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C9" w:rsidRPr="00D1740B" w:rsidRDefault="000324C9" w:rsidP="000324C9">
      <w:pPr>
        <w:widowControl w:val="0"/>
        <w:rPr>
          <w:rFonts w:ascii="Helvetica"/>
          <w:sz w:val="40"/>
          <w:szCs w:val="40"/>
        </w:rPr>
      </w:pPr>
    </w:p>
    <w:p w:rsidR="000324C9" w:rsidRPr="00D1740B" w:rsidRDefault="000324C9" w:rsidP="000324C9">
      <w:pPr>
        <w:widowControl w:val="0"/>
        <w:rPr>
          <w:rFonts w:ascii="Georgia" w:eastAsia="Helvetica" w:hAnsi="Georgia" w:cs="Helvetica"/>
          <w:sz w:val="40"/>
          <w:szCs w:val="40"/>
        </w:rPr>
      </w:pPr>
      <w:r w:rsidRPr="00D1740B">
        <w:rPr>
          <w:rFonts w:ascii="Georgia" w:hAnsi="Georgia"/>
          <w:sz w:val="40"/>
          <w:szCs w:val="40"/>
        </w:rPr>
        <w:t>6 principles we expect from our friends when we are in partnership in our neighborhood.</w:t>
      </w:r>
    </w:p>
    <w:p w:rsidR="000324C9" w:rsidRPr="00D1740B" w:rsidRDefault="000324C9" w:rsidP="000324C9">
      <w:pPr>
        <w:widowControl w:val="0"/>
        <w:rPr>
          <w:rFonts w:ascii="Georgia" w:eastAsia="Helvetica" w:hAnsi="Georgia" w:cs="Helvetica"/>
          <w:sz w:val="40"/>
          <w:szCs w:val="40"/>
        </w:rPr>
      </w:pPr>
    </w:p>
    <w:p w:rsidR="000324C9" w:rsidRPr="00D1740B" w:rsidRDefault="000324C9" w:rsidP="000324C9">
      <w:pPr>
        <w:widowControl w:val="0"/>
        <w:spacing w:after="320"/>
        <w:rPr>
          <w:rFonts w:ascii="Georgia" w:eastAsia="Helvetica" w:hAnsi="Georgia" w:cs="Helvetica"/>
          <w:sz w:val="40"/>
          <w:szCs w:val="40"/>
        </w:rPr>
      </w:pPr>
      <w:r w:rsidRPr="00D1740B">
        <w:rPr>
          <w:rFonts w:ascii="Georgia" w:hAnsi="Georgia"/>
          <w:b/>
          <w:bCs/>
          <w:sz w:val="40"/>
          <w:szCs w:val="40"/>
        </w:rPr>
        <w:t>1.</w:t>
      </w:r>
      <w:r w:rsidRPr="00D1740B">
        <w:rPr>
          <w:rFonts w:ascii="Georgia" w:hAnsi="Georgia"/>
          <w:sz w:val="40"/>
          <w:szCs w:val="40"/>
        </w:rPr>
        <w:t xml:space="preserve">     </w:t>
      </w:r>
      <w:r w:rsidRPr="00D1740B">
        <w:rPr>
          <w:rFonts w:ascii="Georgia" w:hAnsi="Georgia"/>
          <w:b/>
          <w:bCs/>
          <w:sz w:val="40"/>
          <w:szCs w:val="40"/>
        </w:rPr>
        <w:t>These are God's people.  Act like it.</w:t>
      </w:r>
    </w:p>
    <w:p w:rsidR="000324C9" w:rsidRPr="00D1740B" w:rsidRDefault="000324C9" w:rsidP="000324C9">
      <w:pPr>
        <w:widowControl w:val="0"/>
        <w:spacing w:after="320"/>
        <w:rPr>
          <w:rFonts w:ascii="Georgia" w:eastAsia="Helvetica" w:hAnsi="Georgia" w:cs="Helvetica"/>
          <w:sz w:val="40"/>
          <w:szCs w:val="40"/>
        </w:rPr>
      </w:pPr>
      <w:r w:rsidRPr="00D1740B">
        <w:rPr>
          <w:rFonts w:ascii="Georgia" w:hAnsi="Georgia"/>
          <w:b/>
          <w:bCs/>
          <w:sz w:val="40"/>
          <w:szCs w:val="40"/>
        </w:rPr>
        <w:t>2.</w:t>
      </w:r>
      <w:r w:rsidRPr="00D1740B">
        <w:rPr>
          <w:rFonts w:ascii="Georgia" w:hAnsi="Georgia"/>
          <w:sz w:val="40"/>
          <w:szCs w:val="40"/>
        </w:rPr>
        <w:t xml:space="preserve">     </w:t>
      </w:r>
      <w:r w:rsidRPr="00D1740B">
        <w:rPr>
          <w:rFonts w:ascii="Georgia" w:hAnsi="Georgia"/>
          <w:b/>
          <w:bCs/>
          <w:sz w:val="40"/>
          <w:szCs w:val="40"/>
        </w:rPr>
        <w:t>Everything begins with and builds on the gifts of these neighbors.</w:t>
      </w:r>
    </w:p>
    <w:p w:rsidR="000324C9" w:rsidRPr="00D1740B" w:rsidRDefault="000324C9" w:rsidP="000324C9">
      <w:pPr>
        <w:widowControl w:val="0"/>
        <w:spacing w:after="320"/>
        <w:rPr>
          <w:rFonts w:ascii="Georgia" w:eastAsia="Helvetica" w:hAnsi="Georgia" w:cs="Helvetica"/>
          <w:sz w:val="40"/>
          <w:szCs w:val="40"/>
        </w:rPr>
      </w:pPr>
      <w:r w:rsidRPr="00D1740B">
        <w:rPr>
          <w:rFonts w:ascii="Georgia" w:hAnsi="Georgia"/>
          <w:b/>
          <w:bCs/>
          <w:sz w:val="40"/>
          <w:szCs w:val="40"/>
        </w:rPr>
        <w:t>3.</w:t>
      </w:r>
      <w:r w:rsidRPr="00D1740B">
        <w:rPr>
          <w:rFonts w:ascii="Georgia" w:hAnsi="Georgia"/>
          <w:sz w:val="40"/>
          <w:szCs w:val="40"/>
        </w:rPr>
        <w:t xml:space="preserve">     </w:t>
      </w:r>
      <w:r w:rsidRPr="00D1740B">
        <w:rPr>
          <w:rFonts w:ascii="Georgia" w:hAnsi="Georgia"/>
          <w:b/>
          <w:bCs/>
          <w:sz w:val="40"/>
          <w:szCs w:val="40"/>
        </w:rPr>
        <w:t>Parents and guardians are the first and best teachers.  Respect this.</w:t>
      </w:r>
    </w:p>
    <w:p w:rsidR="000324C9" w:rsidRPr="00D1740B" w:rsidRDefault="000324C9" w:rsidP="000324C9">
      <w:pPr>
        <w:widowControl w:val="0"/>
        <w:spacing w:after="320"/>
        <w:rPr>
          <w:rFonts w:ascii="Georgia" w:eastAsia="Helvetica" w:hAnsi="Georgia" w:cs="Helvetica"/>
          <w:sz w:val="40"/>
          <w:szCs w:val="40"/>
        </w:rPr>
      </w:pPr>
      <w:r w:rsidRPr="00D1740B">
        <w:rPr>
          <w:rFonts w:ascii="Georgia" w:hAnsi="Georgia"/>
          <w:b/>
          <w:bCs/>
          <w:sz w:val="40"/>
          <w:szCs w:val="40"/>
        </w:rPr>
        <w:t>4.</w:t>
      </w:r>
      <w:r w:rsidRPr="00D1740B">
        <w:rPr>
          <w:rFonts w:ascii="Georgia" w:hAnsi="Georgia"/>
          <w:sz w:val="40"/>
          <w:szCs w:val="40"/>
        </w:rPr>
        <w:t xml:space="preserve">     </w:t>
      </w:r>
      <w:r w:rsidRPr="00D1740B">
        <w:rPr>
          <w:rFonts w:ascii="Georgia" w:hAnsi="Georgia"/>
          <w:b/>
          <w:bCs/>
          <w:sz w:val="40"/>
          <w:szCs w:val="40"/>
        </w:rPr>
        <w:t>We invest first and most in the good the people of the neighborhood seek.</w:t>
      </w:r>
    </w:p>
    <w:p w:rsidR="000324C9" w:rsidRPr="00D1740B" w:rsidRDefault="000324C9" w:rsidP="000324C9">
      <w:pPr>
        <w:widowControl w:val="0"/>
        <w:spacing w:after="320"/>
        <w:rPr>
          <w:rFonts w:ascii="Georgia" w:eastAsia="Helvetica" w:hAnsi="Georgia" w:cs="Helvetica"/>
          <w:sz w:val="40"/>
          <w:szCs w:val="40"/>
        </w:rPr>
      </w:pPr>
      <w:r w:rsidRPr="00D1740B">
        <w:rPr>
          <w:rFonts w:ascii="Georgia" w:hAnsi="Georgia"/>
          <w:b/>
          <w:bCs/>
          <w:sz w:val="40"/>
          <w:szCs w:val="40"/>
        </w:rPr>
        <w:t>5.</w:t>
      </w:r>
      <w:r w:rsidRPr="00D1740B">
        <w:rPr>
          <w:rFonts w:ascii="Georgia" w:hAnsi="Georgia"/>
          <w:sz w:val="40"/>
          <w:szCs w:val="40"/>
        </w:rPr>
        <w:t xml:space="preserve">     </w:t>
      </w:r>
      <w:r w:rsidRPr="00D1740B">
        <w:rPr>
          <w:rFonts w:ascii="Georgia" w:hAnsi="Georgia"/>
          <w:b/>
          <w:bCs/>
          <w:sz w:val="40"/>
          <w:szCs w:val="40"/>
        </w:rPr>
        <w:t>Money must flow to the neighborhood.</w:t>
      </w:r>
    </w:p>
    <w:p w:rsidR="000324C9" w:rsidRPr="00D1740B" w:rsidRDefault="000324C9" w:rsidP="000324C9">
      <w:pPr>
        <w:widowControl w:val="0"/>
        <w:rPr>
          <w:rFonts w:ascii="Georgia" w:eastAsia="Helvetica" w:hAnsi="Georgia" w:cs="Helvetica"/>
          <w:b/>
          <w:bCs/>
          <w:sz w:val="40"/>
          <w:szCs w:val="40"/>
        </w:rPr>
      </w:pPr>
      <w:r w:rsidRPr="00D1740B">
        <w:rPr>
          <w:rFonts w:ascii="Georgia" w:hAnsi="Georgia"/>
          <w:b/>
          <w:bCs/>
          <w:sz w:val="40"/>
          <w:szCs w:val="40"/>
        </w:rPr>
        <w:t>6.</w:t>
      </w:r>
      <w:r w:rsidRPr="00D1740B">
        <w:rPr>
          <w:rFonts w:ascii="Georgia" w:hAnsi="Georgia"/>
          <w:sz w:val="40"/>
          <w:szCs w:val="40"/>
        </w:rPr>
        <w:t xml:space="preserve">     </w:t>
      </w:r>
      <w:r w:rsidRPr="00D1740B">
        <w:rPr>
          <w:rFonts w:ascii="Georgia" w:hAnsi="Georgia"/>
          <w:b/>
          <w:bCs/>
          <w:sz w:val="40"/>
          <w:szCs w:val="40"/>
        </w:rPr>
        <w:t>Practice neighbor love.</w:t>
      </w:r>
      <w:bookmarkStart w:id="0" w:name="_GoBack"/>
      <w:bookmarkEnd w:id="0"/>
    </w:p>
    <w:p w:rsidR="000324C9" w:rsidRPr="00D1740B" w:rsidRDefault="000324C9" w:rsidP="000324C9">
      <w:pPr>
        <w:widowControl w:val="0"/>
        <w:rPr>
          <w:rFonts w:ascii="Georgia" w:hAnsi="Georgia"/>
          <w:sz w:val="40"/>
          <w:szCs w:val="40"/>
        </w:rPr>
      </w:pPr>
    </w:p>
    <w:p w:rsidR="000324C9" w:rsidRPr="00D1740B" w:rsidRDefault="000324C9" w:rsidP="000324C9">
      <w:pPr>
        <w:widowControl w:val="0"/>
        <w:rPr>
          <w:rFonts w:ascii="Georgia" w:eastAsia="Helvetica" w:hAnsi="Georgia" w:cs="Helvetica"/>
          <w:sz w:val="40"/>
          <w:szCs w:val="40"/>
        </w:rPr>
      </w:pPr>
      <w:r w:rsidRPr="00D1740B">
        <w:rPr>
          <w:rFonts w:ascii="Georgia" w:hAnsi="Georgia"/>
          <w:sz w:val="40"/>
          <w:szCs w:val="40"/>
        </w:rPr>
        <w:t>LONG Version</w:t>
      </w:r>
    </w:p>
    <w:p w:rsidR="000324C9" w:rsidRPr="00D1740B" w:rsidRDefault="000324C9" w:rsidP="000324C9">
      <w:pPr>
        <w:widowControl w:val="0"/>
        <w:rPr>
          <w:rFonts w:ascii="Georgia" w:eastAsia="Helvetica" w:hAnsi="Georgia" w:cs="Helvetica"/>
          <w:sz w:val="40"/>
          <w:szCs w:val="40"/>
        </w:rPr>
      </w:pPr>
    </w:p>
    <w:p w:rsidR="000324C9" w:rsidRPr="00D1740B" w:rsidRDefault="000324C9" w:rsidP="000324C9">
      <w:pPr>
        <w:widowControl w:val="0"/>
        <w:numPr>
          <w:ilvl w:val="0"/>
          <w:numId w:val="1"/>
        </w:numPr>
        <w:tabs>
          <w:tab w:val="num" w:pos="1005"/>
          <w:tab w:val="left" w:pos="1100"/>
        </w:tabs>
        <w:ind w:left="1005" w:hanging="285"/>
        <w:rPr>
          <w:rFonts w:ascii="Georgia" w:eastAsia="Helvetica" w:hAnsi="Georgia" w:cs="Helvetica"/>
          <w:sz w:val="40"/>
          <w:szCs w:val="40"/>
        </w:rPr>
      </w:pPr>
      <w:r w:rsidRPr="00D1740B">
        <w:rPr>
          <w:rFonts w:ascii="Georgia" w:hAnsi="Georgia"/>
          <w:sz w:val="40"/>
          <w:szCs w:val="40"/>
        </w:rPr>
        <w:t>We believe all people are beloved children of God – so we try to treat people accordingly.</w:t>
      </w:r>
    </w:p>
    <w:p w:rsidR="000324C9" w:rsidRPr="00D1740B" w:rsidRDefault="000324C9" w:rsidP="000324C9">
      <w:pPr>
        <w:widowControl w:val="0"/>
        <w:rPr>
          <w:rFonts w:ascii="Georgia" w:eastAsia="Helvetica" w:hAnsi="Georgia" w:cs="Helvetica"/>
          <w:sz w:val="40"/>
          <w:szCs w:val="40"/>
        </w:rPr>
      </w:pPr>
    </w:p>
    <w:p w:rsidR="000324C9" w:rsidRPr="00D1740B" w:rsidRDefault="000324C9" w:rsidP="00D1740B">
      <w:pPr>
        <w:widowControl w:val="0"/>
        <w:numPr>
          <w:ilvl w:val="0"/>
          <w:numId w:val="1"/>
        </w:numPr>
        <w:tabs>
          <w:tab w:val="num" w:pos="1005"/>
          <w:tab w:val="left" w:pos="1100"/>
        </w:tabs>
        <w:ind w:left="1005" w:hanging="285"/>
        <w:rPr>
          <w:rFonts w:ascii="Georgia" w:eastAsia="Helvetica" w:hAnsi="Georgia" w:cs="Helvetica"/>
          <w:sz w:val="40"/>
          <w:szCs w:val="40"/>
        </w:rPr>
      </w:pPr>
      <w:r w:rsidRPr="00D1740B">
        <w:rPr>
          <w:rFonts w:ascii="Georgia" w:hAnsi="Georgia"/>
          <w:sz w:val="40"/>
          <w:szCs w:val="40"/>
        </w:rPr>
        <w:t xml:space="preserve">We are committed to finding the gifts, capacities, talents, dreams and passions that people have and investing in those - so we expect our friends not to ignore those, but to, at the least, acknowledge and think about how </w:t>
      </w:r>
      <w:r w:rsidRPr="00D1740B">
        <w:rPr>
          <w:rFonts w:ascii="Georgia" w:hAnsi="Georgia"/>
          <w:sz w:val="40"/>
          <w:szCs w:val="40"/>
        </w:rPr>
        <w:lastRenderedPageBreak/>
        <w:t>to use the gifted people in the neighborhood </w:t>
      </w:r>
      <w:r w:rsidRPr="00D1740B">
        <w:rPr>
          <w:rFonts w:ascii="Georgia" w:hAnsi="Georgia"/>
          <w:b/>
          <w:bCs/>
          <w:sz w:val="40"/>
          <w:szCs w:val="40"/>
        </w:rPr>
        <w:t>first</w:t>
      </w:r>
      <w:r w:rsidRPr="00D1740B">
        <w:rPr>
          <w:rFonts w:ascii="Georgia" w:hAnsi="Georgia"/>
          <w:sz w:val="40"/>
          <w:szCs w:val="40"/>
        </w:rPr>
        <w:t> of all (but not exclusively).  We say all the time “nothing about me, without me.</w:t>
      </w:r>
      <w:r w:rsidR="00D1740B">
        <w:rPr>
          <w:rFonts w:ascii="Georgia" w:hAnsi="Georgia"/>
          <w:sz w:val="40"/>
          <w:szCs w:val="40"/>
        </w:rPr>
        <w:t>”</w:t>
      </w:r>
    </w:p>
    <w:p w:rsidR="000324C9" w:rsidRPr="00D1740B" w:rsidRDefault="000324C9" w:rsidP="00D1740B">
      <w:pPr>
        <w:widowControl w:val="0"/>
        <w:rPr>
          <w:rFonts w:ascii="Georgia" w:eastAsia="Helvetica" w:hAnsi="Georgia" w:cs="Helvetica"/>
          <w:sz w:val="40"/>
          <w:szCs w:val="40"/>
        </w:rPr>
      </w:pPr>
    </w:p>
    <w:p w:rsidR="000324C9" w:rsidRPr="00D1740B" w:rsidRDefault="000324C9" w:rsidP="000324C9">
      <w:pPr>
        <w:widowControl w:val="0"/>
        <w:numPr>
          <w:ilvl w:val="0"/>
          <w:numId w:val="1"/>
        </w:numPr>
        <w:tabs>
          <w:tab w:val="num" w:pos="1005"/>
          <w:tab w:val="left" w:pos="1100"/>
        </w:tabs>
        <w:ind w:left="1005" w:hanging="285"/>
        <w:rPr>
          <w:rFonts w:ascii="Georgia" w:eastAsia="Helvetica" w:hAnsi="Georgia" w:cs="Helvetica"/>
          <w:sz w:val="40"/>
          <w:szCs w:val="40"/>
        </w:rPr>
      </w:pPr>
      <w:r w:rsidRPr="00D1740B">
        <w:rPr>
          <w:rFonts w:ascii="Georgia" w:hAnsi="Georgia"/>
          <w:sz w:val="40"/>
          <w:szCs w:val="40"/>
        </w:rPr>
        <w:t>Because we know that the parents and guardians are the first and best teachers of any child - we will do all we can to show children that we see and acknowledge the value, primacy and gifts of the parents.  So, when working with children - we expect our friends to talk with the parents and guardians, learning about them and who they are and at the least informing them - before involving the children in some activity.  </w:t>
      </w:r>
    </w:p>
    <w:p w:rsidR="000324C9" w:rsidRPr="00D1740B" w:rsidRDefault="000324C9" w:rsidP="000324C9">
      <w:pPr>
        <w:widowControl w:val="0"/>
        <w:rPr>
          <w:rFonts w:ascii="Georgia" w:eastAsia="Helvetica" w:hAnsi="Georgia" w:cs="Helvetica"/>
          <w:sz w:val="40"/>
          <w:szCs w:val="40"/>
        </w:rPr>
      </w:pPr>
    </w:p>
    <w:p w:rsidR="000324C9" w:rsidRPr="00D1740B" w:rsidRDefault="000324C9" w:rsidP="000324C9">
      <w:pPr>
        <w:widowControl w:val="0"/>
        <w:numPr>
          <w:ilvl w:val="0"/>
          <w:numId w:val="1"/>
        </w:numPr>
        <w:tabs>
          <w:tab w:val="num" w:pos="1005"/>
          <w:tab w:val="left" w:pos="1100"/>
        </w:tabs>
        <w:ind w:left="1005" w:hanging="285"/>
        <w:rPr>
          <w:rFonts w:ascii="Georgia" w:eastAsia="Helvetica" w:hAnsi="Georgia" w:cs="Helvetica"/>
          <w:sz w:val="40"/>
          <w:szCs w:val="40"/>
        </w:rPr>
      </w:pPr>
      <w:r w:rsidRPr="00D1740B">
        <w:rPr>
          <w:rFonts w:ascii="Georgia" w:hAnsi="Georgia"/>
          <w:sz w:val="40"/>
          <w:szCs w:val="40"/>
        </w:rPr>
        <w:t xml:space="preserve">Because we believe (based on our experience) that things have not worked (been successful in changing the reality on the ground) in doing things for people and involving them in what "we" (as institutions) do - we try to find our ways to invest in the good things that our neighbors are doing - before we try to involve them in what we are doing.  We would like our friends to think about this as well - that is to say not asking first "how can we involve people" - but </w:t>
      </w:r>
      <w:proofErr w:type="gramStart"/>
      <w:r w:rsidRPr="00D1740B">
        <w:rPr>
          <w:rFonts w:ascii="Georgia" w:hAnsi="Georgia"/>
          <w:sz w:val="40"/>
          <w:szCs w:val="40"/>
        </w:rPr>
        <w:t>asking</w:t>
      </w:r>
      <w:proofErr w:type="gramEnd"/>
      <w:r w:rsidRPr="00D1740B">
        <w:rPr>
          <w:rFonts w:ascii="Georgia" w:hAnsi="Georgia"/>
          <w:sz w:val="40"/>
          <w:szCs w:val="40"/>
        </w:rPr>
        <w:t xml:space="preserve"> "how can we be involved with people?"</w:t>
      </w:r>
    </w:p>
    <w:p w:rsidR="000324C9" w:rsidRPr="00D1740B" w:rsidRDefault="000324C9" w:rsidP="000324C9">
      <w:pPr>
        <w:widowControl w:val="0"/>
        <w:rPr>
          <w:rFonts w:ascii="Georgia" w:eastAsia="Helvetica" w:hAnsi="Georgia" w:cs="Helvetica"/>
          <w:sz w:val="40"/>
          <w:szCs w:val="40"/>
        </w:rPr>
      </w:pPr>
    </w:p>
    <w:p w:rsidR="000324C9" w:rsidRPr="00D1740B" w:rsidRDefault="000324C9" w:rsidP="000324C9">
      <w:pPr>
        <w:widowControl w:val="0"/>
        <w:numPr>
          <w:ilvl w:val="0"/>
          <w:numId w:val="1"/>
        </w:numPr>
        <w:tabs>
          <w:tab w:val="num" w:pos="1005"/>
          <w:tab w:val="left" w:pos="1100"/>
        </w:tabs>
        <w:ind w:left="1005" w:hanging="285"/>
        <w:rPr>
          <w:rFonts w:ascii="Georgia" w:eastAsia="Helvetica" w:hAnsi="Georgia" w:cs="Helvetica"/>
          <w:sz w:val="40"/>
          <w:szCs w:val="40"/>
        </w:rPr>
      </w:pPr>
      <w:r w:rsidRPr="00D1740B">
        <w:rPr>
          <w:rFonts w:ascii="Georgia" w:hAnsi="Georgia"/>
          <w:sz w:val="40"/>
          <w:szCs w:val="40"/>
        </w:rPr>
        <w:t>Our neighborhood is low-income - which means we don't have a lot of money.  So, if money is going to end up in the hands of someone, most, if not all, should end up in the hands of people who live in the neighborhood.  </w:t>
      </w:r>
    </w:p>
    <w:p w:rsidR="000324C9" w:rsidRPr="00D1740B" w:rsidRDefault="000324C9" w:rsidP="000324C9">
      <w:pPr>
        <w:widowControl w:val="0"/>
        <w:rPr>
          <w:rFonts w:ascii="Georgia" w:eastAsia="Helvetica" w:hAnsi="Georgia" w:cs="Helvetica"/>
          <w:sz w:val="40"/>
          <w:szCs w:val="40"/>
        </w:rPr>
      </w:pPr>
    </w:p>
    <w:p w:rsidR="000324C9" w:rsidRPr="00D1740B" w:rsidRDefault="000324C9" w:rsidP="000324C9">
      <w:pPr>
        <w:numPr>
          <w:ilvl w:val="0"/>
          <w:numId w:val="2"/>
        </w:numPr>
        <w:tabs>
          <w:tab w:val="num" w:pos="1100"/>
        </w:tabs>
        <w:ind w:left="1100" w:hanging="380"/>
        <w:rPr>
          <w:rFonts w:ascii="Georgia" w:hAnsi="Georgia"/>
          <w:sz w:val="40"/>
          <w:szCs w:val="40"/>
        </w:rPr>
      </w:pPr>
      <w:r w:rsidRPr="00D1740B">
        <w:rPr>
          <w:rFonts w:ascii="Georgia" w:hAnsi="Georgia"/>
          <w:sz w:val="40"/>
          <w:szCs w:val="40"/>
        </w:rPr>
        <w:t>Practice hospitality.  Treat each other as neighbors. Talk with each other like we would talk with someone at our dinner table.  In fact share meals together as often as possible.</w:t>
      </w:r>
    </w:p>
    <w:p w:rsidR="005F67D7" w:rsidRPr="00D1740B" w:rsidRDefault="005F67D7">
      <w:pPr>
        <w:rPr>
          <w:sz w:val="40"/>
          <w:szCs w:val="40"/>
        </w:rPr>
      </w:pPr>
    </w:p>
    <w:sectPr w:rsidR="005F67D7" w:rsidRPr="00D174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0D" w:rsidRDefault="007F770D" w:rsidP="00E0509E">
      <w:r>
        <w:separator/>
      </w:r>
    </w:p>
  </w:endnote>
  <w:endnote w:type="continuationSeparator" w:id="0">
    <w:p w:rsidR="007F770D" w:rsidRDefault="007F770D" w:rsidP="00E0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0D" w:rsidRDefault="007F770D" w:rsidP="00E0509E">
      <w:r>
        <w:separator/>
      </w:r>
    </w:p>
  </w:footnote>
  <w:footnote w:type="continuationSeparator" w:id="0">
    <w:p w:rsidR="007F770D" w:rsidRDefault="007F770D" w:rsidP="00E050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D174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3" o:spid="_x0000_s2050" type="#_x0000_t75" style="position:absolute;margin-left:0;margin-top:0;width:704.25pt;height:876.35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D174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4" o:spid="_x0000_s2051" type="#_x0000_t75" style="position:absolute;margin-left:0;margin-top:0;width:704.25pt;height:876.35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D174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2" o:spid="_x0000_s2049" type="#_x0000_t75" style="position:absolute;margin-left:0;margin-top:0;width:704.25pt;height:876.35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FDE"/>
    <w:multiLevelType w:val="multilevel"/>
    <w:tmpl w:val="A1B0693E"/>
    <w:styleLink w:val="List0"/>
    <w:lvl w:ilvl="0">
      <w:start w:val="1"/>
      <w:numFmt w:val="decimal"/>
      <w:lvlText w:val="%1)"/>
      <w:lvlJc w:val="left"/>
      <w:pPr>
        <w:tabs>
          <w:tab w:val="num" w:pos="1190"/>
        </w:tabs>
        <w:ind w:left="1190" w:hanging="380"/>
      </w:pPr>
      <w:rPr>
        <w:rFonts w:ascii="Helvetica" w:eastAsia="Helvetica" w:hAnsi="Helvetica" w:cs="Helvetica"/>
        <w:color w:val="000000"/>
        <w:position w:val="0"/>
        <w:sz w:val="32"/>
        <w:szCs w:val="32"/>
        <w:u w:color="000000"/>
      </w:rPr>
    </w:lvl>
    <w:lvl w:ilvl="1">
      <w:start w:val="1"/>
      <w:numFmt w:val="lowerLetter"/>
      <w:lvlText w:val="%2."/>
      <w:lvlJc w:val="left"/>
      <w:pPr>
        <w:tabs>
          <w:tab w:val="num" w:pos="1920"/>
        </w:tabs>
        <w:ind w:left="1920" w:hanging="480"/>
      </w:pPr>
      <w:rPr>
        <w:rFonts w:ascii="Helvetica" w:eastAsia="Helvetica" w:hAnsi="Helvetica" w:cs="Helvetica"/>
        <w:color w:val="000000"/>
        <w:position w:val="0"/>
        <w:sz w:val="32"/>
        <w:szCs w:val="32"/>
        <w:u w:color="000000"/>
      </w:rPr>
    </w:lvl>
    <w:lvl w:ilvl="2">
      <w:start w:val="1"/>
      <w:numFmt w:val="lowerRoman"/>
      <w:lvlText w:val="%3."/>
      <w:lvlJc w:val="left"/>
      <w:pPr>
        <w:tabs>
          <w:tab w:val="num" w:pos="2619"/>
        </w:tabs>
        <w:ind w:left="2619" w:hanging="395"/>
      </w:pPr>
      <w:rPr>
        <w:rFonts w:ascii="Helvetica" w:eastAsia="Helvetica" w:hAnsi="Helvetica" w:cs="Helvetica"/>
        <w:color w:val="000000"/>
        <w:position w:val="0"/>
        <w:sz w:val="32"/>
        <w:szCs w:val="32"/>
        <w:u w:color="000000"/>
      </w:rPr>
    </w:lvl>
    <w:lvl w:ilvl="3">
      <w:start w:val="1"/>
      <w:numFmt w:val="decimal"/>
      <w:lvlText w:val="%4."/>
      <w:lvlJc w:val="left"/>
      <w:pPr>
        <w:tabs>
          <w:tab w:val="num" w:pos="3360"/>
        </w:tabs>
        <w:ind w:left="3360" w:hanging="480"/>
      </w:pPr>
      <w:rPr>
        <w:rFonts w:ascii="Helvetica" w:eastAsia="Helvetica" w:hAnsi="Helvetica" w:cs="Helvetica"/>
        <w:color w:val="000000"/>
        <w:position w:val="0"/>
        <w:sz w:val="32"/>
        <w:szCs w:val="32"/>
        <w:u w:color="000000"/>
      </w:rPr>
    </w:lvl>
    <w:lvl w:ilvl="4">
      <w:start w:val="1"/>
      <w:numFmt w:val="lowerLetter"/>
      <w:lvlText w:val="%5."/>
      <w:lvlJc w:val="left"/>
      <w:pPr>
        <w:tabs>
          <w:tab w:val="num" w:pos="4080"/>
        </w:tabs>
        <w:ind w:left="4080" w:hanging="480"/>
      </w:pPr>
      <w:rPr>
        <w:rFonts w:ascii="Helvetica" w:eastAsia="Helvetica" w:hAnsi="Helvetica" w:cs="Helvetica"/>
        <w:color w:val="000000"/>
        <w:position w:val="0"/>
        <w:sz w:val="32"/>
        <w:szCs w:val="32"/>
        <w:u w:color="000000"/>
      </w:rPr>
    </w:lvl>
    <w:lvl w:ilvl="5">
      <w:start w:val="1"/>
      <w:numFmt w:val="lowerRoman"/>
      <w:lvlText w:val="%6."/>
      <w:lvlJc w:val="left"/>
      <w:pPr>
        <w:tabs>
          <w:tab w:val="num" w:pos="4779"/>
        </w:tabs>
        <w:ind w:left="4779" w:hanging="395"/>
      </w:pPr>
      <w:rPr>
        <w:rFonts w:ascii="Helvetica" w:eastAsia="Helvetica" w:hAnsi="Helvetica" w:cs="Helvetica"/>
        <w:color w:val="000000"/>
        <w:position w:val="0"/>
        <w:sz w:val="32"/>
        <w:szCs w:val="32"/>
        <w:u w:color="000000"/>
      </w:rPr>
    </w:lvl>
    <w:lvl w:ilvl="6">
      <w:start w:val="1"/>
      <w:numFmt w:val="decimal"/>
      <w:lvlText w:val="%7."/>
      <w:lvlJc w:val="left"/>
      <w:pPr>
        <w:tabs>
          <w:tab w:val="num" w:pos="5520"/>
        </w:tabs>
        <w:ind w:left="5520" w:hanging="480"/>
      </w:pPr>
      <w:rPr>
        <w:rFonts w:ascii="Helvetica" w:eastAsia="Helvetica" w:hAnsi="Helvetica" w:cs="Helvetica"/>
        <w:color w:val="000000"/>
        <w:position w:val="0"/>
        <w:sz w:val="32"/>
        <w:szCs w:val="32"/>
        <w:u w:color="000000"/>
      </w:rPr>
    </w:lvl>
    <w:lvl w:ilvl="7">
      <w:start w:val="1"/>
      <w:numFmt w:val="lowerLetter"/>
      <w:lvlText w:val="%8."/>
      <w:lvlJc w:val="left"/>
      <w:pPr>
        <w:tabs>
          <w:tab w:val="num" w:pos="6240"/>
        </w:tabs>
        <w:ind w:left="6240" w:hanging="480"/>
      </w:pPr>
      <w:rPr>
        <w:rFonts w:ascii="Helvetica" w:eastAsia="Helvetica" w:hAnsi="Helvetica" w:cs="Helvetica"/>
        <w:color w:val="000000"/>
        <w:position w:val="0"/>
        <w:sz w:val="32"/>
        <w:szCs w:val="32"/>
        <w:u w:color="000000"/>
      </w:rPr>
    </w:lvl>
    <w:lvl w:ilvl="8">
      <w:start w:val="1"/>
      <w:numFmt w:val="lowerRoman"/>
      <w:lvlText w:val="%9."/>
      <w:lvlJc w:val="left"/>
      <w:pPr>
        <w:tabs>
          <w:tab w:val="num" w:pos="6939"/>
        </w:tabs>
        <w:ind w:left="6939" w:hanging="395"/>
      </w:pPr>
      <w:rPr>
        <w:rFonts w:ascii="Helvetica" w:eastAsia="Helvetica" w:hAnsi="Helvetica" w:cs="Helvetica"/>
        <w:color w:val="000000"/>
        <w:position w:val="0"/>
        <w:sz w:val="32"/>
        <w:szCs w:val="32"/>
        <w:u w:color="000000"/>
      </w:rPr>
    </w:lvl>
  </w:abstractNum>
  <w:abstractNum w:abstractNumId="1">
    <w:nsid w:val="6956631F"/>
    <w:multiLevelType w:val="multilevel"/>
    <w:tmpl w:val="C95E8F3C"/>
    <w:styleLink w:val="List1"/>
    <w:lvl w:ilvl="0">
      <w:start w:val="6"/>
      <w:numFmt w:val="decimal"/>
      <w:lvlText w:val="%1)"/>
      <w:lvlJc w:val="left"/>
      <w:pPr>
        <w:tabs>
          <w:tab w:val="num" w:pos="1227"/>
        </w:tabs>
        <w:ind w:left="1227" w:hanging="507"/>
      </w:pPr>
      <w:rPr>
        <w:rFonts w:ascii="Helvetica" w:eastAsia="Helvetica" w:hAnsi="Helvetica" w:cs="Helvetica"/>
        <w:color w:val="000000"/>
        <w:position w:val="0"/>
        <w:sz w:val="32"/>
        <w:szCs w:val="32"/>
        <w:u w:color="000000"/>
        <w:rtl w:val="0"/>
      </w:rPr>
    </w:lvl>
    <w:lvl w:ilvl="1">
      <w:start w:val="1"/>
      <w:numFmt w:val="lowerLetter"/>
      <w:lvlText w:val="%2."/>
      <w:lvlJc w:val="left"/>
      <w:pPr>
        <w:tabs>
          <w:tab w:val="num" w:pos="1920"/>
        </w:tabs>
        <w:ind w:left="1920" w:hanging="480"/>
      </w:pPr>
      <w:rPr>
        <w:rFonts w:ascii="Helvetica" w:eastAsia="Helvetica" w:hAnsi="Helvetica" w:cs="Helvetica"/>
        <w:color w:val="000000"/>
        <w:position w:val="0"/>
        <w:sz w:val="32"/>
        <w:szCs w:val="32"/>
        <w:u w:color="000000"/>
        <w:rtl w:val="0"/>
      </w:rPr>
    </w:lvl>
    <w:lvl w:ilvl="2">
      <w:start w:val="1"/>
      <w:numFmt w:val="lowerRoman"/>
      <w:lvlText w:val="%3."/>
      <w:lvlJc w:val="left"/>
      <w:pPr>
        <w:tabs>
          <w:tab w:val="num" w:pos="2619"/>
        </w:tabs>
        <w:ind w:left="2619" w:hanging="395"/>
      </w:pPr>
      <w:rPr>
        <w:rFonts w:ascii="Helvetica" w:eastAsia="Helvetica" w:hAnsi="Helvetica" w:cs="Helvetica"/>
        <w:color w:val="000000"/>
        <w:position w:val="0"/>
        <w:sz w:val="32"/>
        <w:szCs w:val="32"/>
        <w:u w:color="000000"/>
        <w:rtl w:val="0"/>
      </w:rPr>
    </w:lvl>
    <w:lvl w:ilvl="3">
      <w:start w:val="1"/>
      <w:numFmt w:val="decimal"/>
      <w:lvlText w:val="%4."/>
      <w:lvlJc w:val="left"/>
      <w:pPr>
        <w:tabs>
          <w:tab w:val="num" w:pos="3360"/>
        </w:tabs>
        <w:ind w:left="3360" w:hanging="480"/>
      </w:pPr>
      <w:rPr>
        <w:rFonts w:ascii="Helvetica" w:eastAsia="Helvetica" w:hAnsi="Helvetica" w:cs="Helvetica"/>
        <w:color w:val="000000"/>
        <w:position w:val="0"/>
        <w:sz w:val="32"/>
        <w:szCs w:val="32"/>
        <w:u w:color="000000"/>
        <w:rtl w:val="0"/>
      </w:rPr>
    </w:lvl>
    <w:lvl w:ilvl="4">
      <w:start w:val="1"/>
      <w:numFmt w:val="lowerLetter"/>
      <w:lvlText w:val="%5."/>
      <w:lvlJc w:val="left"/>
      <w:pPr>
        <w:tabs>
          <w:tab w:val="num" w:pos="4080"/>
        </w:tabs>
        <w:ind w:left="4080" w:hanging="480"/>
      </w:pPr>
      <w:rPr>
        <w:rFonts w:ascii="Helvetica" w:eastAsia="Helvetica" w:hAnsi="Helvetica" w:cs="Helvetica"/>
        <w:color w:val="000000"/>
        <w:position w:val="0"/>
        <w:sz w:val="32"/>
        <w:szCs w:val="32"/>
        <w:u w:color="000000"/>
        <w:rtl w:val="0"/>
      </w:rPr>
    </w:lvl>
    <w:lvl w:ilvl="5">
      <w:start w:val="1"/>
      <w:numFmt w:val="lowerRoman"/>
      <w:lvlText w:val="%6."/>
      <w:lvlJc w:val="left"/>
      <w:pPr>
        <w:tabs>
          <w:tab w:val="num" w:pos="4779"/>
        </w:tabs>
        <w:ind w:left="4779" w:hanging="395"/>
      </w:pPr>
      <w:rPr>
        <w:rFonts w:ascii="Helvetica" w:eastAsia="Helvetica" w:hAnsi="Helvetica" w:cs="Helvetica"/>
        <w:color w:val="000000"/>
        <w:position w:val="0"/>
        <w:sz w:val="32"/>
        <w:szCs w:val="32"/>
        <w:u w:color="000000"/>
        <w:rtl w:val="0"/>
      </w:rPr>
    </w:lvl>
    <w:lvl w:ilvl="6">
      <w:start w:val="1"/>
      <w:numFmt w:val="decimal"/>
      <w:lvlText w:val="%7."/>
      <w:lvlJc w:val="left"/>
      <w:pPr>
        <w:tabs>
          <w:tab w:val="num" w:pos="5520"/>
        </w:tabs>
        <w:ind w:left="5520" w:hanging="480"/>
      </w:pPr>
      <w:rPr>
        <w:rFonts w:ascii="Helvetica" w:eastAsia="Helvetica" w:hAnsi="Helvetica" w:cs="Helvetica"/>
        <w:color w:val="000000"/>
        <w:position w:val="0"/>
        <w:sz w:val="32"/>
        <w:szCs w:val="32"/>
        <w:u w:color="000000"/>
        <w:rtl w:val="0"/>
      </w:rPr>
    </w:lvl>
    <w:lvl w:ilvl="7">
      <w:start w:val="1"/>
      <w:numFmt w:val="lowerLetter"/>
      <w:lvlText w:val="%8."/>
      <w:lvlJc w:val="left"/>
      <w:pPr>
        <w:tabs>
          <w:tab w:val="num" w:pos="6240"/>
        </w:tabs>
        <w:ind w:left="6240" w:hanging="480"/>
      </w:pPr>
      <w:rPr>
        <w:rFonts w:ascii="Helvetica" w:eastAsia="Helvetica" w:hAnsi="Helvetica" w:cs="Helvetica"/>
        <w:color w:val="000000"/>
        <w:position w:val="0"/>
        <w:sz w:val="32"/>
        <w:szCs w:val="32"/>
        <w:u w:color="000000"/>
        <w:rtl w:val="0"/>
      </w:rPr>
    </w:lvl>
    <w:lvl w:ilvl="8">
      <w:start w:val="1"/>
      <w:numFmt w:val="lowerRoman"/>
      <w:lvlText w:val="%9."/>
      <w:lvlJc w:val="left"/>
      <w:pPr>
        <w:tabs>
          <w:tab w:val="num" w:pos="6939"/>
        </w:tabs>
        <w:ind w:left="6939" w:hanging="395"/>
      </w:pPr>
      <w:rPr>
        <w:rFonts w:ascii="Helvetica" w:eastAsia="Helvetica" w:hAnsi="Helvetica" w:cs="Helvetica"/>
        <w:color w:val="000000"/>
        <w:position w:val="0"/>
        <w:sz w:val="32"/>
        <w:szCs w:val="32"/>
        <w:u w:color="000000"/>
        <w:rtl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9E"/>
    <w:rsid w:val="000324C9"/>
    <w:rsid w:val="004B00B1"/>
    <w:rsid w:val="0058662C"/>
    <w:rsid w:val="005F67D7"/>
    <w:rsid w:val="007277B7"/>
    <w:rsid w:val="007F770D"/>
    <w:rsid w:val="00D1740B"/>
    <w:rsid w:val="00E0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24C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09E"/>
    <w:pPr>
      <w:tabs>
        <w:tab w:val="center" w:pos="4680"/>
        <w:tab w:val="right" w:pos="9360"/>
      </w:tabs>
    </w:pPr>
  </w:style>
  <w:style w:type="character" w:customStyle="1" w:styleId="HeaderChar">
    <w:name w:val="Header Char"/>
    <w:basedOn w:val="DefaultParagraphFont"/>
    <w:link w:val="Header"/>
    <w:uiPriority w:val="99"/>
    <w:rsid w:val="00E0509E"/>
  </w:style>
  <w:style w:type="paragraph" w:styleId="Footer">
    <w:name w:val="footer"/>
    <w:basedOn w:val="Normal"/>
    <w:link w:val="FooterChar"/>
    <w:uiPriority w:val="99"/>
    <w:unhideWhenUsed/>
    <w:rsid w:val="00E0509E"/>
    <w:pPr>
      <w:tabs>
        <w:tab w:val="center" w:pos="4680"/>
        <w:tab w:val="right" w:pos="9360"/>
      </w:tabs>
    </w:pPr>
  </w:style>
  <w:style w:type="character" w:customStyle="1" w:styleId="FooterChar">
    <w:name w:val="Footer Char"/>
    <w:basedOn w:val="DefaultParagraphFont"/>
    <w:link w:val="Footer"/>
    <w:uiPriority w:val="99"/>
    <w:rsid w:val="00E0509E"/>
  </w:style>
  <w:style w:type="numbering" w:customStyle="1" w:styleId="List0">
    <w:name w:val="List 0"/>
    <w:basedOn w:val="NoList"/>
    <w:rsid w:val="000324C9"/>
    <w:pPr>
      <w:numPr>
        <w:numId w:val="1"/>
      </w:numPr>
    </w:pPr>
  </w:style>
  <w:style w:type="numbering" w:customStyle="1" w:styleId="List1">
    <w:name w:val="List 1"/>
    <w:basedOn w:val="NoList"/>
    <w:rsid w:val="000324C9"/>
    <w:pPr>
      <w:numPr>
        <w:numId w:val="2"/>
      </w:numPr>
    </w:pPr>
  </w:style>
  <w:style w:type="paragraph" w:styleId="ListParagraph">
    <w:name w:val="List Paragraph"/>
    <w:basedOn w:val="Normal"/>
    <w:uiPriority w:val="34"/>
    <w:qFormat/>
    <w:rsid w:val="000324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24C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09E"/>
    <w:pPr>
      <w:tabs>
        <w:tab w:val="center" w:pos="4680"/>
        <w:tab w:val="right" w:pos="9360"/>
      </w:tabs>
    </w:pPr>
  </w:style>
  <w:style w:type="character" w:customStyle="1" w:styleId="HeaderChar">
    <w:name w:val="Header Char"/>
    <w:basedOn w:val="DefaultParagraphFont"/>
    <w:link w:val="Header"/>
    <w:uiPriority w:val="99"/>
    <w:rsid w:val="00E0509E"/>
  </w:style>
  <w:style w:type="paragraph" w:styleId="Footer">
    <w:name w:val="footer"/>
    <w:basedOn w:val="Normal"/>
    <w:link w:val="FooterChar"/>
    <w:uiPriority w:val="99"/>
    <w:unhideWhenUsed/>
    <w:rsid w:val="00E0509E"/>
    <w:pPr>
      <w:tabs>
        <w:tab w:val="center" w:pos="4680"/>
        <w:tab w:val="right" w:pos="9360"/>
      </w:tabs>
    </w:pPr>
  </w:style>
  <w:style w:type="character" w:customStyle="1" w:styleId="FooterChar">
    <w:name w:val="Footer Char"/>
    <w:basedOn w:val="DefaultParagraphFont"/>
    <w:link w:val="Footer"/>
    <w:uiPriority w:val="99"/>
    <w:rsid w:val="00E0509E"/>
  </w:style>
  <w:style w:type="numbering" w:customStyle="1" w:styleId="List0">
    <w:name w:val="List 0"/>
    <w:basedOn w:val="NoList"/>
    <w:rsid w:val="000324C9"/>
    <w:pPr>
      <w:numPr>
        <w:numId w:val="1"/>
      </w:numPr>
    </w:pPr>
  </w:style>
  <w:style w:type="numbering" w:customStyle="1" w:styleId="List1">
    <w:name w:val="List 1"/>
    <w:basedOn w:val="NoList"/>
    <w:rsid w:val="000324C9"/>
    <w:pPr>
      <w:numPr>
        <w:numId w:val="2"/>
      </w:numPr>
    </w:pPr>
  </w:style>
  <w:style w:type="paragraph" w:styleId="ListParagraph">
    <w:name w:val="List Paragraph"/>
    <w:basedOn w:val="Normal"/>
    <w:uiPriority w:val="34"/>
    <w:qFormat/>
    <w:rsid w:val="00032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335</Words>
  <Characters>1913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Wolf</dc:creator>
  <cp:keywords/>
  <dc:description/>
  <cp:lastModifiedBy>Allie Utley</cp:lastModifiedBy>
  <cp:revision>2</cp:revision>
  <dcterms:created xsi:type="dcterms:W3CDTF">2015-05-22T16:25:00Z</dcterms:created>
  <dcterms:modified xsi:type="dcterms:W3CDTF">2015-05-22T16:25:00Z</dcterms:modified>
</cp:coreProperties>
</file>