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B9043" w14:textId="77777777" w:rsidR="002C4C1E" w:rsidRPr="00AF5AFC" w:rsidRDefault="001305FF" w:rsidP="0030117F">
      <w:pPr>
        <w:spacing w:line="360" w:lineRule="auto"/>
        <w:jc w:val="center"/>
        <w:rPr>
          <w:rFonts w:asciiTheme="majorBidi" w:hAnsiTheme="majorBidi" w:cstheme="majorBidi"/>
          <w:b/>
          <w:bCs/>
          <w:sz w:val="24"/>
          <w:szCs w:val="24"/>
        </w:rPr>
      </w:pPr>
      <w:bookmarkStart w:id="0" w:name="_GoBack"/>
      <w:bookmarkEnd w:id="0"/>
      <w:r w:rsidRPr="00AF5AFC">
        <w:rPr>
          <w:rFonts w:asciiTheme="majorBidi" w:hAnsiTheme="majorBidi" w:cstheme="majorBidi"/>
          <w:b/>
          <w:bCs/>
          <w:sz w:val="24"/>
          <w:szCs w:val="24"/>
        </w:rPr>
        <w:t xml:space="preserve">Building Breakable Roofs: </w:t>
      </w:r>
      <w:r w:rsidR="002C4C1E" w:rsidRPr="00AF5AFC">
        <w:rPr>
          <w:rFonts w:asciiTheme="majorBidi" w:hAnsiTheme="majorBidi" w:cstheme="majorBidi"/>
          <w:b/>
          <w:bCs/>
          <w:sz w:val="24"/>
          <w:szCs w:val="24"/>
        </w:rPr>
        <w:t>Old Testament/Hebrew Bible Exegesis and Disability</w:t>
      </w:r>
    </w:p>
    <w:p w14:paraId="5BBA2DA9" w14:textId="77777777" w:rsidR="002C4C1E" w:rsidRPr="00AF5AFC" w:rsidRDefault="002C4C1E" w:rsidP="0030117F">
      <w:pPr>
        <w:spacing w:line="360" w:lineRule="auto"/>
        <w:rPr>
          <w:rFonts w:asciiTheme="majorBidi" w:hAnsiTheme="majorBidi" w:cstheme="majorBidi"/>
          <w:b/>
          <w:bCs/>
          <w:sz w:val="24"/>
          <w:szCs w:val="24"/>
        </w:rPr>
      </w:pPr>
    </w:p>
    <w:p w14:paraId="107685A3" w14:textId="77777777" w:rsidR="00884AAB" w:rsidRPr="00AF5AFC" w:rsidRDefault="00884AAB" w:rsidP="0030117F">
      <w:pPr>
        <w:spacing w:line="360" w:lineRule="auto"/>
        <w:rPr>
          <w:rFonts w:asciiTheme="majorBidi" w:hAnsiTheme="majorBidi" w:cstheme="majorBidi"/>
          <w:b/>
          <w:bCs/>
          <w:sz w:val="24"/>
          <w:szCs w:val="24"/>
        </w:rPr>
      </w:pPr>
      <w:r w:rsidRPr="00AF5AFC">
        <w:rPr>
          <w:rFonts w:asciiTheme="majorBidi" w:hAnsiTheme="majorBidi" w:cstheme="majorBidi"/>
          <w:b/>
          <w:bCs/>
          <w:sz w:val="24"/>
          <w:szCs w:val="24"/>
        </w:rPr>
        <w:t>Introduction</w:t>
      </w:r>
    </w:p>
    <w:p w14:paraId="2DF17E81" w14:textId="77777777" w:rsidR="001305FF" w:rsidRPr="00AF5AFC" w:rsidRDefault="001305FF" w:rsidP="0030117F">
      <w:pPr>
        <w:spacing w:line="360" w:lineRule="auto"/>
        <w:rPr>
          <w:rFonts w:asciiTheme="majorBidi" w:hAnsiTheme="majorBidi" w:cstheme="majorBidi"/>
          <w:sz w:val="24"/>
          <w:szCs w:val="24"/>
        </w:rPr>
      </w:pPr>
      <w:r w:rsidRPr="00AF5AFC">
        <w:rPr>
          <w:rFonts w:asciiTheme="majorBidi" w:hAnsiTheme="majorBidi" w:cstheme="majorBidi"/>
          <w:sz w:val="24"/>
          <w:szCs w:val="24"/>
        </w:rPr>
        <w:t>- honest text, hard problems</w:t>
      </w:r>
    </w:p>
    <w:p w14:paraId="248EEEDC" w14:textId="77777777" w:rsidR="001305FF" w:rsidRPr="00AF5AFC" w:rsidRDefault="001305FF" w:rsidP="0030117F">
      <w:pPr>
        <w:spacing w:line="360" w:lineRule="auto"/>
        <w:rPr>
          <w:rFonts w:asciiTheme="majorBidi" w:hAnsiTheme="majorBidi" w:cstheme="majorBidi"/>
          <w:sz w:val="24"/>
          <w:szCs w:val="24"/>
        </w:rPr>
      </w:pPr>
      <w:r w:rsidRPr="00AF5AFC">
        <w:rPr>
          <w:rFonts w:asciiTheme="majorBidi" w:hAnsiTheme="majorBidi" w:cstheme="majorBidi"/>
          <w:sz w:val="24"/>
          <w:szCs w:val="24"/>
        </w:rPr>
        <w:t>-is there, and do we need an OT/HB ‘theology of disability’?</w:t>
      </w:r>
    </w:p>
    <w:p w14:paraId="1A6E3927" w14:textId="77777777" w:rsidR="0031472F" w:rsidRPr="00AF5AFC" w:rsidRDefault="0031472F" w:rsidP="0030117F">
      <w:pPr>
        <w:spacing w:line="360" w:lineRule="auto"/>
        <w:rPr>
          <w:rFonts w:asciiTheme="majorBidi" w:hAnsiTheme="majorBidi" w:cstheme="majorBidi"/>
          <w:b/>
          <w:bCs/>
          <w:sz w:val="24"/>
          <w:szCs w:val="24"/>
        </w:rPr>
      </w:pPr>
      <w:r w:rsidRPr="00AF5AFC">
        <w:rPr>
          <w:rFonts w:asciiTheme="majorBidi" w:hAnsiTheme="majorBidi" w:cstheme="majorBidi"/>
          <w:b/>
          <w:bCs/>
          <w:sz w:val="24"/>
          <w:szCs w:val="24"/>
        </w:rPr>
        <w:t xml:space="preserve">1. </w:t>
      </w:r>
      <w:r w:rsidR="0040223C" w:rsidRPr="00AF5AFC">
        <w:rPr>
          <w:rFonts w:asciiTheme="majorBidi" w:hAnsiTheme="majorBidi" w:cstheme="majorBidi"/>
          <w:b/>
          <w:bCs/>
          <w:sz w:val="24"/>
          <w:szCs w:val="24"/>
        </w:rPr>
        <w:t>T</w:t>
      </w:r>
      <w:r w:rsidRPr="00AF5AFC">
        <w:rPr>
          <w:rFonts w:asciiTheme="majorBidi" w:hAnsiTheme="majorBidi" w:cstheme="majorBidi"/>
          <w:b/>
          <w:bCs/>
          <w:sz w:val="24"/>
          <w:szCs w:val="24"/>
        </w:rPr>
        <w:t>endencies</w:t>
      </w:r>
    </w:p>
    <w:p w14:paraId="11934EBC" w14:textId="77777777" w:rsidR="00DA0883" w:rsidRPr="00AF5AFC" w:rsidRDefault="0070065B" w:rsidP="0030117F">
      <w:pPr>
        <w:pStyle w:val="paragraph"/>
        <w:spacing w:line="360" w:lineRule="auto"/>
        <w:ind w:firstLine="720"/>
        <w:textAlignment w:val="baseline"/>
        <w:rPr>
          <w:rStyle w:val="normaltextrun"/>
          <w:rFonts w:asciiTheme="majorBidi" w:hAnsiTheme="majorBidi" w:cstheme="majorBidi"/>
          <w:i/>
          <w:iCs/>
          <w:lang w:val="en-US"/>
        </w:rPr>
      </w:pPr>
      <w:r w:rsidRPr="00AF5AFC">
        <w:rPr>
          <w:rStyle w:val="normaltextrun"/>
          <w:rFonts w:asciiTheme="majorBidi" w:hAnsiTheme="majorBidi" w:cstheme="majorBidi"/>
          <w:i/>
          <w:iCs/>
          <w:lang w:val="en-US"/>
        </w:rPr>
        <w:t>a</w:t>
      </w:r>
      <w:r w:rsidR="00DA0883" w:rsidRPr="00AF5AFC">
        <w:rPr>
          <w:rStyle w:val="normaltextrun"/>
          <w:rFonts w:asciiTheme="majorBidi" w:hAnsiTheme="majorBidi" w:cstheme="majorBidi"/>
          <w:i/>
          <w:iCs/>
          <w:lang w:val="en-US"/>
        </w:rPr>
        <w:t>) Defining Disability?</w:t>
      </w:r>
    </w:p>
    <w:p w14:paraId="5B40334C" w14:textId="77777777" w:rsidR="00DA0883" w:rsidRPr="00AF5AFC" w:rsidRDefault="00DA0883" w:rsidP="0030117F">
      <w:pPr>
        <w:pStyle w:val="paragraph"/>
        <w:spacing w:line="360" w:lineRule="auto"/>
        <w:textAlignment w:val="baseline"/>
        <w:rPr>
          <w:rStyle w:val="normaltextrun"/>
          <w:rFonts w:asciiTheme="majorBidi" w:hAnsiTheme="majorBidi" w:cstheme="majorBidi"/>
          <w:i/>
          <w:iCs/>
          <w:lang w:val="en-US"/>
        </w:rPr>
      </w:pPr>
    </w:p>
    <w:p w14:paraId="48FCE2DE" w14:textId="77777777" w:rsidR="00E17E72" w:rsidRPr="00AF5AFC" w:rsidRDefault="0070065B" w:rsidP="00AF5AFC">
      <w:pPr>
        <w:spacing w:line="360" w:lineRule="auto"/>
        <w:ind w:firstLine="720"/>
        <w:rPr>
          <w:rFonts w:asciiTheme="majorBidi" w:hAnsiTheme="majorBidi" w:cstheme="majorBidi"/>
          <w:i/>
          <w:iCs/>
          <w:sz w:val="24"/>
          <w:szCs w:val="24"/>
        </w:rPr>
      </w:pPr>
      <w:r w:rsidRPr="00AF5AFC">
        <w:rPr>
          <w:rFonts w:asciiTheme="majorBidi" w:hAnsiTheme="majorBidi" w:cstheme="majorBidi"/>
          <w:i/>
          <w:iCs/>
          <w:sz w:val="24"/>
          <w:szCs w:val="24"/>
        </w:rPr>
        <w:t>b</w:t>
      </w:r>
      <w:r w:rsidR="0031472F" w:rsidRPr="00AF5AFC">
        <w:rPr>
          <w:rFonts w:asciiTheme="majorBidi" w:hAnsiTheme="majorBidi" w:cstheme="majorBidi"/>
          <w:i/>
          <w:iCs/>
          <w:sz w:val="24"/>
          <w:szCs w:val="24"/>
        </w:rPr>
        <w:t>)</w:t>
      </w:r>
      <w:r w:rsidR="0040223C" w:rsidRPr="00AF5AFC">
        <w:rPr>
          <w:rFonts w:asciiTheme="majorBidi" w:hAnsiTheme="majorBidi" w:cstheme="majorBidi"/>
          <w:i/>
          <w:iCs/>
          <w:sz w:val="24"/>
          <w:szCs w:val="24"/>
        </w:rPr>
        <w:t xml:space="preserve"> The </w:t>
      </w:r>
      <w:proofErr w:type="spellStart"/>
      <w:r w:rsidR="0040223C" w:rsidRPr="00AF5AFC">
        <w:rPr>
          <w:rFonts w:asciiTheme="majorBidi" w:hAnsiTheme="majorBidi" w:cstheme="majorBidi"/>
          <w:i/>
          <w:iCs/>
          <w:sz w:val="24"/>
          <w:szCs w:val="24"/>
        </w:rPr>
        <w:t>Normate</w:t>
      </w:r>
      <w:proofErr w:type="spellEnd"/>
      <w:r w:rsidR="0040223C" w:rsidRPr="00AF5AFC">
        <w:rPr>
          <w:rFonts w:asciiTheme="majorBidi" w:hAnsiTheme="majorBidi" w:cstheme="majorBidi"/>
          <w:i/>
          <w:iCs/>
          <w:sz w:val="24"/>
          <w:szCs w:val="24"/>
        </w:rPr>
        <w:t xml:space="preserve"> Hermeneutic </w:t>
      </w:r>
    </w:p>
    <w:p w14:paraId="28984CF2" w14:textId="77777777" w:rsidR="0030117F" w:rsidRPr="00AF5AFC" w:rsidRDefault="0030117F" w:rsidP="0030117F">
      <w:pPr>
        <w:spacing w:line="360" w:lineRule="auto"/>
        <w:ind w:firstLine="720"/>
        <w:rPr>
          <w:rFonts w:asciiTheme="majorBidi" w:hAnsiTheme="majorBidi" w:cstheme="majorBidi"/>
          <w:i/>
          <w:iCs/>
          <w:sz w:val="24"/>
          <w:szCs w:val="24"/>
        </w:rPr>
      </w:pPr>
    </w:p>
    <w:p w14:paraId="75CCA1C6" w14:textId="77777777" w:rsidR="00BB5386" w:rsidRPr="00AF5AFC" w:rsidRDefault="001305FF" w:rsidP="00AF5AFC">
      <w:pPr>
        <w:spacing w:line="360" w:lineRule="auto"/>
        <w:rPr>
          <w:rFonts w:asciiTheme="majorBidi" w:hAnsiTheme="majorBidi" w:cstheme="majorBidi"/>
          <w:sz w:val="24"/>
          <w:szCs w:val="24"/>
        </w:rPr>
      </w:pPr>
      <w:r w:rsidRPr="00AF5AFC">
        <w:rPr>
          <w:rFonts w:asciiTheme="majorBidi" w:hAnsiTheme="majorBidi" w:cstheme="majorBidi"/>
          <w:sz w:val="24"/>
          <w:szCs w:val="24"/>
        </w:rPr>
        <w:t>‘A</w:t>
      </w:r>
      <w:r w:rsidR="00BB5386" w:rsidRPr="00AF5AFC">
        <w:rPr>
          <w:rFonts w:asciiTheme="majorBidi" w:hAnsiTheme="majorBidi" w:cstheme="majorBidi"/>
          <w:sz w:val="24"/>
          <w:szCs w:val="24"/>
        </w:rPr>
        <w:t xml:space="preserve"> blind servant is useless, a deaf messenger ineligible. Everyone must realize that from his or her own experience’ </w:t>
      </w:r>
    </w:p>
    <w:p w14:paraId="46671C2B" w14:textId="77777777" w:rsidR="0030117F" w:rsidRPr="00AF5AFC" w:rsidRDefault="0030117F" w:rsidP="0030117F">
      <w:pPr>
        <w:spacing w:line="360" w:lineRule="auto"/>
        <w:rPr>
          <w:rFonts w:asciiTheme="majorBidi" w:hAnsiTheme="majorBidi" w:cstheme="majorBidi"/>
          <w:sz w:val="24"/>
          <w:szCs w:val="24"/>
        </w:rPr>
      </w:pPr>
      <w:r w:rsidRPr="00AF5AFC">
        <w:rPr>
          <w:rFonts w:asciiTheme="majorBidi" w:hAnsiTheme="majorBidi" w:cstheme="majorBidi"/>
          <w:sz w:val="24"/>
          <w:szCs w:val="24"/>
        </w:rPr>
        <w:t xml:space="preserve">(K. </w:t>
      </w:r>
      <w:proofErr w:type="spellStart"/>
      <w:r w:rsidRPr="00AF5AFC">
        <w:rPr>
          <w:rFonts w:asciiTheme="majorBidi" w:hAnsiTheme="majorBidi" w:cstheme="majorBidi"/>
          <w:sz w:val="24"/>
          <w:szCs w:val="24"/>
        </w:rPr>
        <w:t>Baltzer</w:t>
      </w:r>
      <w:proofErr w:type="spellEnd"/>
      <w:r w:rsidRPr="00AF5AFC">
        <w:rPr>
          <w:rFonts w:asciiTheme="majorBidi" w:hAnsiTheme="majorBidi" w:cstheme="majorBidi"/>
          <w:sz w:val="24"/>
          <w:szCs w:val="24"/>
        </w:rPr>
        <w:t>,</w:t>
      </w:r>
      <w:r w:rsidRPr="00AF5AFC">
        <w:rPr>
          <w:rFonts w:asciiTheme="majorBidi" w:hAnsiTheme="majorBidi" w:cstheme="majorBidi"/>
          <w:sz w:val="24"/>
          <w:szCs w:val="24"/>
          <w:lang w:val="en" w:eastAsia="en-GB"/>
        </w:rPr>
        <w:t xml:space="preserve"> </w:t>
      </w:r>
      <w:proofErr w:type="spellStart"/>
      <w:r w:rsidRPr="00AF5AFC">
        <w:rPr>
          <w:rFonts w:asciiTheme="majorBidi" w:hAnsiTheme="majorBidi" w:cstheme="majorBidi"/>
          <w:i/>
          <w:iCs/>
          <w:sz w:val="24"/>
          <w:szCs w:val="24"/>
          <w:lang w:val="en" w:eastAsia="en-GB"/>
        </w:rPr>
        <w:t>Deutero</w:t>
      </w:r>
      <w:proofErr w:type="spellEnd"/>
      <w:r w:rsidRPr="00AF5AFC">
        <w:rPr>
          <w:rFonts w:asciiTheme="majorBidi" w:hAnsiTheme="majorBidi" w:cstheme="majorBidi"/>
          <w:i/>
          <w:iCs/>
          <w:sz w:val="24"/>
          <w:szCs w:val="24"/>
          <w:lang w:val="en" w:eastAsia="en-GB"/>
        </w:rPr>
        <w:t>-Isaiah: A Commentary on Isaiah 40-55</w:t>
      </w:r>
      <w:r w:rsidRPr="00AF5AFC">
        <w:rPr>
          <w:rFonts w:asciiTheme="majorBidi" w:hAnsiTheme="majorBidi" w:cstheme="majorBidi"/>
          <w:sz w:val="24"/>
          <w:szCs w:val="24"/>
          <w:lang w:val="en" w:eastAsia="en-GB"/>
        </w:rPr>
        <w:t xml:space="preserve">, </w:t>
      </w:r>
      <w:proofErr w:type="spellStart"/>
      <w:r w:rsidRPr="00AF5AFC">
        <w:rPr>
          <w:rFonts w:asciiTheme="majorBidi" w:hAnsiTheme="majorBidi" w:cstheme="majorBidi"/>
          <w:sz w:val="24"/>
          <w:szCs w:val="24"/>
          <w:lang w:val="en" w:eastAsia="en-GB"/>
        </w:rPr>
        <w:t>Hermeneia</w:t>
      </w:r>
      <w:proofErr w:type="spellEnd"/>
      <w:r w:rsidRPr="00AF5AFC">
        <w:rPr>
          <w:rFonts w:asciiTheme="majorBidi" w:hAnsiTheme="majorBidi" w:cstheme="majorBidi"/>
          <w:sz w:val="24"/>
          <w:szCs w:val="24"/>
          <w:lang w:val="en" w:eastAsia="en-GB"/>
        </w:rPr>
        <w:t xml:space="preserve">, trans. Margaret Kohl (Minneapolis: Fortress, 2001), </w:t>
      </w:r>
      <w:r w:rsidR="00716ECC" w:rsidRPr="00AF5AFC">
        <w:rPr>
          <w:rFonts w:asciiTheme="majorBidi" w:hAnsiTheme="majorBidi" w:cstheme="majorBidi"/>
          <w:sz w:val="24"/>
          <w:szCs w:val="24"/>
          <w:lang w:val="en" w:eastAsia="en-GB"/>
        </w:rPr>
        <w:t>149</w:t>
      </w:r>
      <w:r w:rsidRPr="00AF5AFC">
        <w:rPr>
          <w:rFonts w:asciiTheme="majorBidi" w:hAnsiTheme="majorBidi" w:cstheme="majorBidi"/>
          <w:sz w:val="24"/>
          <w:szCs w:val="24"/>
          <w:lang w:val="en" w:eastAsia="en-GB"/>
        </w:rPr>
        <w:t>)</w:t>
      </w:r>
    </w:p>
    <w:p w14:paraId="7CB0858B" w14:textId="77777777" w:rsidR="001305FF" w:rsidRPr="00AF5AFC" w:rsidRDefault="001305FF" w:rsidP="00AF5AFC">
      <w:pPr>
        <w:spacing w:line="360" w:lineRule="auto"/>
        <w:rPr>
          <w:rFonts w:asciiTheme="majorBidi" w:eastAsia="Times New Roman" w:hAnsiTheme="majorBidi" w:cstheme="majorBidi"/>
          <w:sz w:val="24"/>
          <w:szCs w:val="24"/>
          <w:lang w:eastAsia="en-GB"/>
        </w:rPr>
      </w:pPr>
      <w:r w:rsidRPr="00AF5AFC">
        <w:rPr>
          <w:rFonts w:asciiTheme="majorBidi" w:eastAsia="Times New Roman" w:hAnsiTheme="majorBidi" w:cstheme="majorBidi"/>
          <w:sz w:val="24"/>
          <w:szCs w:val="24"/>
          <w:lang w:eastAsia="en-GB"/>
        </w:rPr>
        <w:t>‘Both the infirm and the desert were considered by the people of the Bible to be in the thrall of death, barren and worthless.’</w:t>
      </w:r>
    </w:p>
    <w:p w14:paraId="1B00233A" w14:textId="77777777" w:rsidR="0030117F" w:rsidRDefault="0030117F" w:rsidP="00716ECC">
      <w:pPr>
        <w:pStyle w:val="NoSpacing"/>
        <w:spacing w:line="360" w:lineRule="auto"/>
        <w:rPr>
          <w:rFonts w:asciiTheme="majorBidi" w:eastAsia="Times New Roman" w:hAnsiTheme="majorBidi" w:cstheme="majorBidi"/>
          <w:sz w:val="24"/>
          <w:szCs w:val="24"/>
          <w:lang w:eastAsia="en-GB"/>
        </w:rPr>
      </w:pPr>
      <w:r w:rsidRPr="00AF5AFC">
        <w:rPr>
          <w:rFonts w:asciiTheme="majorBidi" w:eastAsia="Times New Roman" w:hAnsiTheme="majorBidi" w:cstheme="majorBidi"/>
          <w:sz w:val="24"/>
          <w:szCs w:val="24"/>
          <w:lang w:eastAsia="en-GB"/>
        </w:rPr>
        <w:t>(J.</w:t>
      </w:r>
      <w:r w:rsidR="00716ECC" w:rsidRPr="00AF5AFC">
        <w:rPr>
          <w:rFonts w:asciiTheme="majorBidi" w:eastAsia="Times New Roman" w:hAnsiTheme="majorBidi" w:cstheme="majorBidi"/>
          <w:sz w:val="24"/>
          <w:szCs w:val="24"/>
          <w:lang w:eastAsia="en-GB"/>
        </w:rPr>
        <w:t xml:space="preserve"> N.</w:t>
      </w:r>
      <w:r w:rsidRPr="00AF5AFC">
        <w:rPr>
          <w:rFonts w:asciiTheme="majorBidi" w:eastAsia="Times New Roman" w:hAnsiTheme="majorBidi" w:cstheme="majorBidi"/>
          <w:sz w:val="24"/>
          <w:szCs w:val="24"/>
          <w:lang w:eastAsia="en-GB"/>
        </w:rPr>
        <w:t xml:space="preserve"> </w:t>
      </w:r>
      <w:proofErr w:type="spellStart"/>
      <w:r w:rsidRPr="00AF5AFC">
        <w:rPr>
          <w:rFonts w:asciiTheme="majorBidi" w:eastAsia="Times New Roman" w:hAnsiTheme="majorBidi" w:cstheme="majorBidi"/>
          <w:sz w:val="24"/>
          <w:szCs w:val="24"/>
          <w:lang w:eastAsia="en-GB"/>
        </w:rPr>
        <w:t>Oswalt</w:t>
      </w:r>
      <w:proofErr w:type="spellEnd"/>
      <w:r w:rsidRPr="00AF5AFC">
        <w:rPr>
          <w:rFonts w:asciiTheme="majorBidi" w:eastAsia="Times New Roman" w:hAnsiTheme="majorBidi" w:cstheme="majorBidi"/>
          <w:sz w:val="24"/>
          <w:szCs w:val="24"/>
          <w:lang w:eastAsia="en-GB"/>
        </w:rPr>
        <w:t>,</w:t>
      </w:r>
      <w:r w:rsidR="00716ECC" w:rsidRPr="00AF5AFC">
        <w:rPr>
          <w:rFonts w:asciiTheme="majorBidi" w:hAnsiTheme="majorBidi" w:cstheme="majorBidi"/>
          <w:lang w:eastAsia="en-GB" w:bidi="he-IL"/>
        </w:rPr>
        <w:t xml:space="preserve"> </w:t>
      </w:r>
      <w:r w:rsidR="00716ECC" w:rsidRPr="00AF5AFC">
        <w:rPr>
          <w:rFonts w:asciiTheme="majorBidi" w:hAnsiTheme="majorBidi" w:cstheme="majorBidi"/>
          <w:i/>
          <w:iCs/>
          <w:lang w:eastAsia="en-GB" w:bidi="he-IL"/>
        </w:rPr>
        <w:t>The Book of Isaiah: Chapters 1-39</w:t>
      </w:r>
      <w:r w:rsidR="00716ECC" w:rsidRPr="00AF5AFC">
        <w:rPr>
          <w:rFonts w:asciiTheme="majorBidi" w:hAnsiTheme="majorBidi" w:cstheme="majorBidi"/>
          <w:lang w:eastAsia="en-GB" w:bidi="he-IL"/>
        </w:rPr>
        <w:t>, NICOT (Grand Rapids: Eerdmans, 1986), 623</w:t>
      </w:r>
      <w:r w:rsidRPr="00AF5AFC">
        <w:rPr>
          <w:rFonts w:asciiTheme="majorBidi" w:eastAsia="Times New Roman" w:hAnsiTheme="majorBidi" w:cstheme="majorBidi"/>
          <w:sz w:val="24"/>
          <w:szCs w:val="24"/>
          <w:lang w:eastAsia="en-GB"/>
        </w:rPr>
        <w:t>)</w:t>
      </w:r>
    </w:p>
    <w:p w14:paraId="6F543A1D" w14:textId="77777777" w:rsidR="00AF5AFC" w:rsidRPr="00AF5AFC" w:rsidRDefault="00AF5AFC" w:rsidP="00716ECC">
      <w:pPr>
        <w:pStyle w:val="NoSpacing"/>
        <w:spacing w:line="360" w:lineRule="auto"/>
        <w:rPr>
          <w:rFonts w:asciiTheme="majorBidi" w:hAnsiTheme="majorBidi" w:cstheme="majorBidi"/>
          <w:sz w:val="24"/>
          <w:szCs w:val="24"/>
        </w:rPr>
      </w:pPr>
    </w:p>
    <w:p w14:paraId="0D4666C5" w14:textId="77777777" w:rsidR="00AF5AFC" w:rsidRDefault="0031472F" w:rsidP="0030117F">
      <w:pPr>
        <w:tabs>
          <w:tab w:val="left" w:pos="6463"/>
        </w:tabs>
        <w:spacing w:line="360" w:lineRule="auto"/>
        <w:rPr>
          <w:rFonts w:asciiTheme="majorBidi" w:hAnsiTheme="majorBidi" w:cstheme="majorBidi"/>
          <w:b/>
          <w:bCs/>
          <w:sz w:val="24"/>
          <w:szCs w:val="24"/>
        </w:rPr>
      </w:pPr>
      <w:r w:rsidRPr="00AF5AFC">
        <w:rPr>
          <w:rFonts w:asciiTheme="majorBidi" w:hAnsiTheme="majorBidi" w:cstheme="majorBidi"/>
          <w:b/>
          <w:bCs/>
          <w:sz w:val="24"/>
          <w:szCs w:val="24"/>
        </w:rPr>
        <w:t xml:space="preserve">2. </w:t>
      </w:r>
      <w:r w:rsidR="00424297" w:rsidRPr="00AF5AFC">
        <w:rPr>
          <w:rFonts w:asciiTheme="majorBidi" w:hAnsiTheme="majorBidi" w:cstheme="majorBidi"/>
          <w:b/>
          <w:bCs/>
          <w:sz w:val="24"/>
          <w:szCs w:val="24"/>
        </w:rPr>
        <w:t>Temptations</w:t>
      </w:r>
    </w:p>
    <w:p w14:paraId="60E14D56" w14:textId="77777777" w:rsidR="00D41662" w:rsidRPr="00AF5AFC" w:rsidRDefault="00120DA7" w:rsidP="0030117F">
      <w:pPr>
        <w:tabs>
          <w:tab w:val="left" w:pos="6463"/>
        </w:tabs>
        <w:spacing w:line="360" w:lineRule="auto"/>
        <w:rPr>
          <w:rFonts w:asciiTheme="majorBidi" w:hAnsiTheme="majorBidi" w:cstheme="majorBidi"/>
          <w:b/>
          <w:bCs/>
          <w:sz w:val="24"/>
          <w:szCs w:val="24"/>
        </w:rPr>
      </w:pPr>
      <w:r w:rsidRPr="00AF5AFC">
        <w:rPr>
          <w:rFonts w:asciiTheme="majorBidi" w:hAnsiTheme="majorBidi" w:cstheme="majorBidi"/>
          <w:b/>
          <w:bCs/>
          <w:sz w:val="24"/>
          <w:szCs w:val="24"/>
        </w:rPr>
        <w:tab/>
      </w:r>
    </w:p>
    <w:p w14:paraId="3E60B7CE" w14:textId="77777777" w:rsidR="00424297" w:rsidRPr="00AF5AFC" w:rsidRDefault="0031472F" w:rsidP="0030117F">
      <w:pPr>
        <w:spacing w:line="360" w:lineRule="auto"/>
        <w:rPr>
          <w:rFonts w:asciiTheme="majorBidi" w:hAnsiTheme="majorBidi" w:cstheme="majorBidi"/>
          <w:b/>
          <w:bCs/>
          <w:sz w:val="24"/>
          <w:szCs w:val="24"/>
        </w:rPr>
      </w:pPr>
      <w:r w:rsidRPr="00AF5AFC">
        <w:rPr>
          <w:rFonts w:asciiTheme="majorBidi" w:hAnsiTheme="majorBidi" w:cstheme="majorBidi"/>
          <w:b/>
          <w:bCs/>
          <w:sz w:val="24"/>
          <w:szCs w:val="24"/>
        </w:rPr>
        <w:t xml:space="preserve">3. </w:t>
      </w:r>
      <w:r w:rsidR="00424297" w:rsidRPr="00AF5AFC">
        <w:rPr>
          <w:rFonts w:asciiTheme="majorBidi" w:hAnsiTheme="majorBidi" w:cstheme="majorBidi"/>
          <w:b/>
          <w:bCs/>
          <w:sz w:val="24"/>
          <w:szCs w:val="24"/>
        </w:rPr>
        <w:t>Trends</w:t>
      </w:r>
    </w:p>
    <w:p w14:paraId="1F783254" w14:textId="77777777" w:rsidR="004369A9" w:rsidRPr="00AF5AFC" w:rsidRDefault="0031472F" w:rsidP="0030117F">
      <w:pPr>
        <w:spacing w:line="360" w:lineRule="auto"/>
        <w:ind w:firstLine="720"/>
        <w:rPr>
          <w:rFonts w:asciiTheme="majorBidi" w:hAnsiTheme="majorBidi" w:cstheme="majorBidi"/>
          <w:i/>
          <w:iCs/>
          <w:sz w:val="24"/>
          <w:szCs w:val="24"/>
        </w:rPr>
      </w:pPr>
      <w:r w:rsidRPr="00AF5AFC">
        <w:rPr>
          <w:rFonts w:asciiTheme="majorBidi" w:hAnsiTheme="majorBidi" w:cstheme="majorBidi"/>
          <w:i/>
          <w:iCs/>
          <w:sz w:val="24"/>
          <w:szCs w:val="24"/>
        </w:rPr>
        <w:t>a</w:t>
      </w:r>
      <w:r w:rsidR="002C4C1E" w:rsidRPr="00AF5AFC">
        <w:rPr>
          <w:rFonts w:asciiTheme="majorBidi" w:hAnsiTheme="majorBidi" w:cstheme="majorBidi"/>
          <w:i/>
          <w:iCs/>
          <w:sz w:val="24"/>
          <w:szCs w:val="24"/>
        </w:rPr>
        <w:t>. Inclusion/Exclusion</w:t>
      </w:r>
    </w:p>
    <w:p w14:paraId="612F87D8" w14:textId="77777777" w:rsidR="0030117F" w:rsidRPr="00AF5AFC" w:rsidRDefault="0030117F" w:rsidP="0030117F">
      <w:pPr>
        <w:spacing w:line="360" w:lineRule="auto"/>
        <w:ind w:firstLine="720"/>
        <w:rPr>
          <w:rFonts w:asciiTheme="majorBidi" w:hAnsiTheme="majorBidi" w:cstheme="majorBidi"/>
          <w:i/>
          <w:iCs/>
          <w:sz w:val="24"/>
          <w:szCs w:val="24"/>
        </w:rPr>
      </w:pPr>
    </w:p>
    <w:p w14:paraId="777B66AC" w14:textId="77777777" w:rsidR="00887479" w:rsidRPr="00AF5AFC" w:rsidRDefault="0031472F" w:rsidP="0030117F">
      <w:pPr>
        <w:spacing w:line="360" w:lineRule="auto"/>
        <w:ind w:firstLine="720"/>
        <w:rPr>
          <w:rFonts w:asciiTheme="majorBidi" w:hAnsiTheme="majorBidi" w:cstheme="majorBidi"/>
          <w:i/>
          <w:iCs/>
          <w:sz w:val="24"/>
          <w:szCs w:val="24"/>
        </w:rPr>
      </w:pPr>
      <w:r w:rsidRPr="00AF5AFC">
        <w:rPr>
          <w:rFonts w:asciiTheme="majorBidi" w:hAnsiTheme="majorBidi" w:cstheme="majorBidi"/>
          <w:i/>
          <w:iCs/>
          <w:sz w:val="24"/>
          <w:szCs w:val="24"/>
        </w:rPr>
        <w:t>b</w:t>
      </w:r>
      <w:r w:rsidR="00887479" w:rsidRPr="00AF5AFC">
        <w:rPr>
          <w:rFonts w:asciiTheme="majorBidi" w:hAnsiTheme="majorBidi" w:cstheme="majorBidi"/>
          <w:i/>
          <w:iCs/>
          <w:sz w:val="24"/>
          <w:szCs w:val="24"/>
        </w:rPr>
        <w:t xml:space="preserve">. Healing and Prophetic Utopian </w:t>
      </w:r>
      <w:r w:rsidR="002C4C1E" w:rsidRPr="00AF5AFC">
        <w:rPr>
          <w:rFonts w:asciiTheme="majorBidi" w:hAnsiTheme="majorBidi" w:cstheme="majorBidi"/>
          <w:i/>
          <w:iCs/>
          <w:sz w:val="24"/>
          <w:szCs w:val="24"/>
        </w:rPr>
        <w:t>Visions</w:t>
      </w:r>
      <w:r w:rsidR="00887479" w:rsidRPr="00AF5AFC">
        <w:rPr>
          <w:rFonts w:asciiTheme="majorBidi" w:hAnsiTheme="majorBidi" w:cstheme="majorBidi"/>
          <w:i/>
          <w:iCs/>
          <w:sz w:val="24"/>
          <w:szCs w:val="24"/>
        </w:rPr>
        <w:t xml:space="preserve"> </w:t>
      </w:r>
    </w:p>
    <w:p w14:paraId="541EC254" w14:textId="77777777" w:rsidR="0030117F" w:rsidRPr="00AF5AFC" w:rsidRDefault="0030117F" w:rsidP="0030117F">
      <w:pPr>
        <w:spacing w:line="360" w:lineRule="auto"/>
        <w:ind w:firstLine="720"/>
        <w:rPr>
          <w:rFonts w:asciiTheme="majorBidi" w:hAnsiTheme="majorBidi" w:cstheme="majorBidi"/>
          <w:i/>
          <w:iCs/>
          <w:sz w:val="24"/>
          <w:szCs w:val="24"/>
        </w:rPr>
      </w:pPr>
    </w:p>
    <w:p w14:paraId="3B11F572" w14:textId="77777777" w:rsidR="00887479" w:rsidRPr="00AF5AFC" w:rsidRDefault="0031472F" w:rsidP="0030117F">
      <w:pPr>
        <w:spacing w:line="360" w:lineRule="auto"/>
        <w:ind w:firstLine="720"/>
        <w:rPr>
          <w:rFonts w:asciiTheme="majorBidi" w:hAnsiTheme="majorBidi" w:cstheme="majorBidi"/>
          <w:i/>
          <w:iCs/>
          <w:sz w:val="24"/>
          <w:szCs w:val="24"/>
        </w:rPr>
      </w:pPr>
      <w:r w:rsidRPr="00AF5AFC">
        <w:rPr>
          <w:rFonts w:asciiTheme="majorBidi" w:hAnsiTheme="majorBidi" w:cstheme="majorBidi"/>
          <w:i/>
          <w:iCs/>
          <w:sz w:val="24"/>
          <w:szCs w:val="24"/>
        </w:rPr>
        <w:t>c</w:t>
      </w:r>
      <w:r w:rsidR="00887479" w:rsidRPr="00AF5AFC">
        <w:rPr>
          <w:rFonts w:asciiTheme="majorBidi" w:hAnsiTheme="majorBidi" w:cstheme="majorBidi"/>
          <w:i/>
          <w:iCs/>
          <w:sz w:val="24"/>
          <w:szCs w:val="24"/>
        </w:rPr>
        <w:t xml:space="preserve">. Metaphors and Imagery </w:t>
      </w:r>
    </w:p>
    <w:p w14:paraId="3B01E397" w14:textId="77777777" w:rsidR="00716ECC" w:rsidRPr="00AF5AFC" w:rsidRDefault="00716ECC" w:rsidP="0030117F">
      <w:pPr>
        <w:spacing w:line="360" w:lineRule="auto"/>
        <w:ind w:firstLine="720"/>
        <w:rPr>
          <w:rFonts w:asciiTheme="majorBidi" w:hAnsiTheme="majorBidi" w:cstheme="majorBidi"/>
          <w:i/>
          <w:iCs/>
          <w:sz w:val="24"/>
          <w:szCs w:val="24"/>
        </w:rPr>
      </w:pPr>
    </w:p>
    <w:p w14:paraId="5284F524" w14:textId="77777777" w:rsidR="00716ECC" w:rsidRPr="00AF5AFC" w:rsidRDefault="00716ECC" w:rsidP="0030117F">
      <w:pPr>
        <w:spacing w:line="360" w:lineRule="auto"/>
        <w:ind w:firstLine="720"/>
        <w:rPr>
          <w:rFonts w:asciiTheme="majorBidi" w:hAnsiTheme="majorBidi" w:cstheme="majorBidi"/>
          <w:i/>
          <w:iCs/>
          <w:sz w:val="24"/>
          <w:szCs w:val="24"/>
        </w:rPr>
      </w:pPr>
      <w:r w:rsidRPr="00AF5AFC">
        <w:rPr>
          <w:rFonts w:asciiTheme="majorBidi" w:hAnsiTheme="majorBidi" w:cstheme="majorBidi"/>
          <w:i/>
          <w:iCs/>
          <w:sz w:val="24"/>
          <w:szCs w:val="24"/>
        </w:rPr>
        <w:t>d. Sensory Language</w:t>
      </w:r>
    </w:p>
    <w:p w14:paraId="51BD4563" w14:textId="77777777" w:rsidR="0030117F" w:rsidRPr="00AF5AFC" w:rsidRDefault="0030117F" w:rsidP="0030117F">
      <w:pPr>
        <w:spacing w:line="360" w:lineRule="auto"/>
        <w:ind w:firstLine="720"/>
        <w:rPr>
          <w:rFonts w:asciiTheme="majorBidi" w:hAnsiTheme="majorBidi" w:cstheme="majorBidi"/>
          <w:i/>
          <w:iCs/>
          <w:sz w:val="24"/>
          <w:szCs w:val="24"/>
        </w:rPr>
      </w:pPr>
    </w:p>
    <w:p w14:paraId="651BC29A" w14:textId="77777777" w:rsidR="00E17E72" w:rsidRPr="00AF5AFC" w:rsidRDefault="0031472F" w:rsidP="0030117F">
      <w:pPr>
        <w:spacing w:line="360" w:lineRule="auto"/>
        <w:rPr>
          <w:rFonts w:asciiTheme="majorBidi" w:hAnsiTheme="majorBidi" w:cstheme="majorBidi"/>
          <w:b/>
          <w:bCs/>
          <w:sz w:val="24"/>
          <w:szCs w:val="24"/>
        </w:rPr>
      </w:pPr>
      <w:r w:rsidRPr="00AF5AFC">
        <w:rPr>
          <w:rFonts w:asciiTheme="majorBidi" w:hAnsiTheme="majorBidi" w:cstheme="majorBidi"/>
          <w:b/>
          <w:bCs/>
          <w:sz w:val="24"/>
          <w:szCs w:val="24"/>
        </w:rPr>
        <w:t>4. B</w:t>
      </w:r>
      <w:r w:rsidR="00E17E72" w:rsidRPr="00AF5AFC">
        <w:rPr>
          <w:rFonts w:asciiTheme="majorBidi" w:hAnsiTheme="majorBidi" w:cstheme="majorBidi"/>
          <w:b/>
          <w:bCs/>
          <w:sz w:val="24"/>
          <w:szCs w:val="24"/>
        </w:rPr>
        <w:t>eginning Exegesis</w:t>
      </w:r>
    </w:p>
    <w:p w14:paraId="75056D67" w14:textId="77777777" w:rsidR="0031472F" w:rsidRPr="00AF5AFC" w:rsidRDefault="002C4C1E" w:rsidP="00AF5AFC">
      <w:pPr>
        <w:spacing w:line="360" w:lineRule="auto"/>
        <w:rPr>
          <w:rFonts w:asciiTheme="majorBidi" w:hAnsiTheme="majorBidi" w:cstheme="majorBidi"/>
          <w:sz w:val="24"/>
          <w:szCs w:val="24"/>
        </w:rPr>
      </w:pPr>
      <w:r w:rsidRPr="00AF5AFC">
        <w:rPr>
          <w:rFonts w:asciiTheme="majorBidi" w:hAnsiTheme="majorBidi" w:cstheme="majorBidi"/>
          <w:sz w:val="24"/>
          <w:szCs w:val="24"/>
        </w:rPr>
        <w:t>Some</w:t>
      </w:r>
      <w:r w:rsidR="00AF5AFC">
        <w:rPr>
          <w:rFonts w:asciiTheme="majorBidi" w:hAnsiTheme="majorBidi" w:cstheme="majorBidi"/>
          <w:sz w:val="24"/>
          <w:szCs w:val="24"/>
        </w:rPr>
        <w:t xml:space="preserve"> </w:t>
      </w:r>
      <w:r w:rsidR="0031472F" w:rsidRPr="00AF5AFC">
        <w:rPr>
          <w:rFonts w:asciiTheme="majorBidi" w:hAnsiTheme="majorBidi" w:cstheme="majorBidi"/>
          <w:sz w:val="24"/>
          <w:szCs w:val="24"/>
        </w:rPr>
        <w:t>pointers for considering your texts:</w:t>
      </w:r>
    </w:p>
    <w:p w14:paraId="6C42F1FD" w14:textId="77777777" w:rsidR="00E17E72" w:rsidRPr="00AF5AFC" w:rsidRDefault="00E17E72" w:rsidP="0030117F">
      <w:pPr>
        <w:pStyle w:val="ListParagraph"/>
        <w:numPr>
          <w:ilvl w:val="0"/>
          <w:numId w:val="1"/>
        </w:numPr>
        <w:spacing w:line="360" w:lineRule="auto"/>
        <w:rPr>
          <w:rFonts w:asciiTheme="majorBidi" w:hAnsiTheme="majorBidi" w:cstheme="majorBidi"/>
          <w:sz w:val="24"/>
          <w:szCs w:val="24"/>
        </w:rPr>
      </w:pPr>
      <w:r w:rsidRPr="00AF5AFC">
        <w:rPr>
          <w:rFonts w:asciiTheme="majorBidi" w:hAnsiTheme="majorBidi" w:cstheme="majorBidi"/>
          <w:sz w:val="24"/>
          <w:szCs w:val="24"/>
        </w:rPr>
        <w:t>What does text say about God?</w:t>
      </w:r>
    </w:p>
    <w:p w14:paraId="5F4A7490" w14:textId="77777777" w:rsidR="00E17E72" w:rsidRPr="00AF5AFC" w:rsidRDefault="00E17E72" w:rsidP="0030117F">
      <w:pPr>
        <w:pStyle w:val="ListParagraph"/>
        <w:numPr>
          <w:ilvl w:val="0"/>
          <w:numId w:val="1"/>
        </w:numPr>
        <w:spacing w:line="360" w:lineRule="auto"/>
        <w:rPr>
          <w:rFonts w:asciiTheme="majorBidi" w:hAnsiTheme="majorBidi" w:cstheme="majorBidi"/>
          <w:sz w:val="24"/>
          <w:szCs w:val="24"/>
        </w:rPr>
      </w:pPr>
      <w:r w:rsidRPr="00AF5AFC">
        <w:rPr>
          <w:rFonts w:asciiTheme="majorBidi" w:hAnsiTheme="majorBidi" w:cstheme="majorBidi"/>
          <w:sz w:val="24"/>
          <w:szCs w:val="24"/>
        </w:rPr>
        <w:t>What does text say about humans?</w:t>
      </w:r>
    </w:p>
    <w:p w14:paraId="4666A9AE" w14:textId="77777777" w:rsidR="00E17E72" w:rsidRPr="00AF5AFC" w:rsidRDefault="00E17E72" w:rsidP="0030117F">
      <w:pPr>
        <w:pStyle w:val="ListParagraph"/>
        <w:numPr>
          <w:ilvl w:val="0"/>
          <w:numId w:val="1"/>
        </w:numPr>
        <w:spacing w:line="360" w:lineRule="auto"/>
        <w:rPr>
          <w:rFonts w:asciiTheme="majorBidi" w:hAnsiTheme="majorBidi" w:cstheme="majorBidi"/>
          <w:sz w:val="24"/>
          <w:szCs w:val="24"/>
        </w:rPr>
      </w:pPr>
      <w:r w:rsidRPr="00AF5AFC">
        <w:rPr>
          <w:rFonts w:asciiTheme="majorBidi" w:hAnsiTheme="majorBidi" w:cstheme="majorBidi"/>
          <w:sz w:val="24"/>
          <w:szCs w:val="24"/>
        </w:rPr>
        <w:t>Are people with disabilities included or excluded?</w:t>
      </w:r>
    </w:p>
    <w:p w14:paraId="6B884B3B" w14:textId="77777777" w:rsidR="00E17E72" w:rsidRPr="00AF5AFC" w:rsidRDefault="00E17E72" w:rsidP="0030117F">
      <w:pPr>
        <w:pStyle w:val="ListParagraph"/>
        <w:numPr>
          <w:ilvl w:val="0"/>
          <w:numId w:val="1"/>
        </w:numPr>
        <w:spacing w:line="360" w:lineRule="auto"/>
        <w:rPr>
          <w:rFonts w:asciiTheme="majorBidi" w:hAnsiTheme="majorBidi" w:cstheme="majorBidi"/>
          <w:sz w:val="24"/>
          <w:szCs w:val="24"/>
        </w:rPr>
      </w:pPr>
      <w:r w:rsidRPr="00AF5AFC">
        <w:rPr>
          <w:rFonts w:asciiTheme="majorBidi" w:hAnsiTheme="majorBidi" w:cstheme="majorBidi"/>
          <w:sz w:val="24"/>
          <w:szCs w:val="24"/>
        </w:rPr>
        <w:t>How is language of disability used?</w:t>
      </w:r>
    </w:p>
    <w:p w14:paraId="66BAFA29" w14:textId="77777777" w:rsidR="00E17E72" w:rsidRPr="00AF5AFC" w:rsidRDefault="00E17E72" w:rsidP="0030117F">
      <w:pPr>
        <w:pStyle w:val="ListParagraph"/>
        <w:numPr>
          <w:ilvl w:val="0"/>
          <w:numId w:val="1"/>
        </w:numPr>
        <w:spacing w:line="360" w:lineRule="auto"/>
        <w:rPr>
          <w:rFonts w:asciiTheme="majorBidi" w:hAnsiTheme="majorBidi" w:cstheme="majorBidi"/>
          <w:sz w:val="24"/>
          <w:szCs w:val="24"/>
        </w:rPr>
      </w:pPr>
      <w:r w:rsidRPr="00AF5AFC">
        <w:rPr>
          <w:rFonts w:asciiTheme="majorBidi" w:hAnsiTheme="majorBidi" w:cstheme="majorBidi"/>
          <w:sz w:val="24"/>
          <w:szCs w:val="24"/>
        </w:rPr>
        <w:t>If you could sum up the passage in a sentence, what would you say?</w:t>
      </w:r>
    </w:p>
    <w:p w14:paraId="2E1BEE1B" w14:textId="77777777" w:rsidR="00E17E72" w:rsidRPr="00AF5AFC" w:rsidRDefault="00E17E72" w:rsidP="0030117F">
      <w:pPr>
        <w:pStyle w:val="ListParagraph"/>
        <w:numPr>
          <w:ilvl w:val="0"/>
          <w:numId w:val="1"/>
        </w:numPr>
        <w:spacing w:line="360" w:lineRule="auto"/>
        <w:rPr>
          <w:rFonts w:asciiTheme="majorBidi" w:hAnsiTheme="majorBidi" w:cstheme="majorBidi"/>
          <w:sz w:val="24"/>
          <w:szCs w:val="24"/>
        </w:rPr>
      </w:pPr>
      <w:r w:rsidRPr="00AF5AFC">
        <w:rPr>
          <w:rFonts w:asciiTheme="majorBidi" w:hAnsiTheme="majorBidi" w:cstheme="majorBidi"/>
          <w:sz w:val="24"/>
          <w:szCs w:val="24"/>
        </w:rPr>
        <w:t>How would an understanding of this text on its own influence or impact a faith community thinking about disability and theology?</w:t>
      </w:r>
    </w:p>
    <w:p w14:paraId="008A5B47" w14:textId="77777777" w:rsidR="0030117F" w:rsidRPr="00AF5AFC" w:rsidRDefault="0030117F" w:rsidP="0030117F">
      <w:pPr>
        <w:pStyle w:val="ListParagraph"/>
        <w:spacing w:line="360" w:lineRule="auto"/>
        <w:rPr>
          <w:rFonts w:asciiTheme="majorBidi" w:hAnsiTheme="majorBidi" w:cstheme="majorBidi"/>
          <w:sz w:val="24"/>
          <w:szCs w:val="24"/>
        </w:rPr>
      </w:pPr>
    </w:p>
    <w:p w14:paraId="56DC619F" w14:textId="77777777" w:rsidR="00D41662" w:rsidRPr="00AF5AFC" w:rsidRDefault="0026799C" w:rsidP="0030117F">
      <w:pPr>
        <w:spacing w:line="360" w:lineRule="auto"/>
        <w:rPr>
          <w:rFonts w:asciiTheme="majorBidi" w:hAnsiTheme="majorBidi" w:cstheme="majorBidi"/>
          <w:b/>
          <w:bCs/>
          <w:sz w:val="24"/>
          <w:szCs w:val="24"/>
        </w:rPr>
      </w:pPr>
      <w:r w:rsidRPr="00AF5AFC">
        <w:rPr>
          <w:rFonts w:asciiTheme="majorBidi" w:hAnsiTheme="majorBidi" w:cstheme="majorBidi"/>
          <w:b/>
          <w:bCs/>
          <w:sz w:val="24"/>
          <w:szCs w:val="24"/>
        </w:rPr>
        <w:t xml:space="preserve">5. </w:t>
      </w:r>
      <w:r w:rsidR="0031472F" w:rsidRPr="00AF5AFC">
        <w:rPr>
          <w:rFonts w:asciiTheme="majorBidi" w:hAnsiTheme="majorBidi" w:cstheme="majorBidi"/>
          <w:b/>
          <w:bCs/>
          <w:sz w:val="24"/>
          <w:szCs w:val="24"/>
        </w:rPr>
        <w:t>Concluding</w:t>
      </w:r>
      <w:r w:rsidRPr="00AF5AFC">
        <w:rPr>
          <w:rFonts w:asciiTheme="majorBidi" w:hAnsiTheme="majorBidi" w:cstheme="majorBidi"/>
          <w:b/>
          <w:bCs/>
          <w:sz w:val="24"/>
          <w:szCs w:val="24"/>
        </w:rPr>
        <w:t xml:space="preserve"> Points</w:t>
      </w:r>
      <w:r w:rsidR="0030117F" w:rsidRPr="00AF5AFC">
        <w:rPr>
          <w:rFonts w:asciiTheme="majorBidi" w:hAnsiTheme="majorBidi" w:cstheme="majorBidi"/>
          <w:b/>
          <w:bCs/>
          <w:sz w:val="24"/>
          <w:szCs w:val="24"/>
        </w:rPr>
        <w:t>: ‘Be more Leviticus’</w:t>
      </w:r>
    </w:p>
    <w:p w14:paraId="5F99FEC2" w14:textId="77777777" w:rsidR="0030117F" w:rsidRPr="00AF5AFC" w:rsidRDefault="0030117F" w:rsidP="0030117F">
      <w:pPr>
        <w:spacing w:line="360" w:lineRule="auto"/>
        <w:rPr>
          <w:rFonts w:asciiTheme="majorBidi" w:hAnsiTheme="majorBidi" w:cstheme="majorBidi"/>
          <w:sz w:val="24"/>
          <w:szCs w:val="24"/>
        </w:rPr>
      </w:pPr>
      <w:r w:rsidRPr="00AF5AFC">
        <w:rPr>
          <w:rFonts w:asciiTheme="majorBidi" w:hAnsiTheme="majorBidi" w:cstheme="majorBidi"/>
          <w:sz w:val="24"/>
          <w:szCs w:val="24"/>
        </w:rPr>
        <w:t xml:space="preserve">What would happen if we, and communities of faith, were to ‘be more Leviticus’? Would we face up to the presence of the variety of human embodied existence? Would we figure what we don’t understand into our communities, and into our approaches to God? </w:t>
      </w:r>
    </w:p>
    <w:p w14:paraId="31CF304B" w14:textId="77777777" w:rsidR="0030117F" w:rsidRPr="00AF5AFC" w:rsidRDefault="0030117F" w:rsidP="00AF5AFC">
      <w:pPr>
        <w:spacing w:line="360" w:lineRule="auto"/>
        <w:rPr>
          <w:rFonts w:asciiTheme="majorBidi" w:hAnsiTheme="majorBidi" w:cstheme="majorBidi"/>
          <w:sz w:val="24"/>
          <w:szCs w:val="24"/>
        </w:rPr>
      </w:pPr>
      <w:r w:rsidRPr="00AF5AFC">
        <w:rPr>
          <w:rFonts w:asciiTheme="majorBidi" w:hAnsiTheme="majorBidi" w:cstheme="majorBidi"/>
          <w:sz w:val="24"/>
          <w:szCs w:val="24"/>
        </w:rPr>
        <w:t xml:space="preserve">At its most basic level, Leviticus recognises that if the whole community is to come before God in worship then people with disabilities need to be figured into this community. Even if </w:t>
      </w:r>
      <w:r w:rsidR="00AF5AFC">
        <w:rPr>
          <w:rFonts w:asciiTheme="majorBidi" w:hAnsiTheme="majorBidi" w:cstheme="majorBidi"/>
          <w:sz w:val="24"/>
          <w:szCs w:val="24"/>
        </w:rPr>
        <w:t xml:space="preserve">they way this pans out is different to in Leviticus, </w:t>
      </w:r>
      <w:r w:rsidRPr="00AF5AFC">
        <w:rPr>
          <w:rFonts w:asciiTheme="majorBidi" w:hAnsiTheme="majorBidi" w:cstheme="majorBidi"/>
          <w:sz w:val="24"/>
          <w:szCs w:val="24"/>
        </w:rPr>
        <w:t xml:space="preserve">the call for action is the same. When this call dialogues with texts speaking of God’s multisensory, facilitative revelations of the past and God’s facilitative future actions, does the attitude of Leviticus, the accessibility of the Psalms and the promise of Jeremiah not speak together, teaching us that people with disabilities should, can and will be included and valued as people made in God’s image? </w:t>
      </w:r>
    </w:p>
    <w:p w14:paraId="747C8296" w14:textId="77777777" w:rsidR="0030117F" w:rsidRPr="00AF5AFC" w:rsidRDefault="0030117F" w:rsidP="0030117F">
      <w:pPr>
        <w:spacing w:line="360" w:lineRule="auto"/>
        <w:jc w:val="center"/>
        <w:rPr>
          <w:rFonts w:asciiTheme="majorBidi" w:hAnsiTheme="majorBidi" w:cstheme="majorBidi"/>
          <w:sz w:val="24"/>
          <w:szCs w:val="24"/>
        </w:rPr>
      </w:pPr>
    </w:p>
    <w:p w14:paraId="67AAB06C" w14:textId="77777777" w:rsidR="009B3EBD" w:rsidRPr="00AF5AFC" w:rsidRDefault="009B3EBD" w:rsidP="0030117F">
      <w:pPr>
        <w:spacing w:line="360" w:lineRule="auto"/>
        <w:rPr>
          <w:rFonts w:asciiTheme="majorBidi" w:hAnsiTheme="majorBidi" w:cstheme="majorBidi"/>
          <w:sz w:val="24"/>
          <w:szCs w:val="24"/>
        </w:rPr>
      </w:pPr>
      <w:r w:rsidRPr="00AF5AFC">
        <w:rPr>
          <w:rFonts w:asciiTheme="majorBidi" w:hAnsiTheme="majorBidi" w:cstheme="majorBidi"/>
          <w:sz w:val="24"/>
          <w:szCs w:val="24"/>
        </w:rPr>
        <w:br w:type="page"/>
      </w:r>
    </w:p>
    <w:p w14:paraId="1A3F09DC" w14:textId="77777777" w:rsidR="009F1B00" w:rsidRPr="00AF5AFC" w:rsidRDefault="009B3EBD" w:rsidP="0030117F">
      <w:pPr>
        <w:spacing w:line="360" w:lineRule="auto"/>
        <w:rPr>
          <w:rFonts w:asciiTheme="majorBidi" w:hAnsiTheme="majorBidi" w:cstheme="majorBidi"/>
          <w:b/>
          <w:bCs/>
          <w:sz w:val="24"/>
          <w:szCs w:val="24"/>
        </w:rPr>
      </w:pPr>
      <w:r w:rsidRPr="00AF5AFC">
        <w:rPr>
          <w:rFonts w:asciiTheme="majorBidi" w:hAnsiTheme="majorBidi" w:cstheme="majorBidi"/>
          <w:b/>
          <w:bCs/>
          <w:sz w:val="24"/>
          <w:szCs w:val="24"/>
        </w:rPr>
        <w:lastRenderedPageBreak/>
        <w:t xml:space="preserve">Bibliography </w:t>
      </w:r>
    </w:p>
    <w:p w14:paraId="7F6A029A"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r w:rsidRPr="00AF5AFC">
        <w:rPr>
          <w:rFonts w:asciiTheme="majorBidi" w:hAnsiTheme="majorBidi" w:cstheme="majorBidi"/>
          <w:sz w:val="24"/>
          <w:szCs w:val="24"/>
          <w:lang w:val="en" w:eastAsia="en-GB"/>
        </w:rPr>
        <w:t xml:space="preserve">Avalos, Hector, Sarah J. Melcher, and Jeremy Schipper, eds. </w:t>
      </w:r>
      <w:r w:rsidRPr="00AF5AFC">
        <w:rPr>
          <w:rFonts w:asciiTheme="majorBidi" w:hAnsiTheme="majorBidi" w:cstheme="majorBidi"/>
          <w:i/>
          <w:iCs/>
          <w:sz w:val="24"/>
          <w:szCs w:val="24"/>
          <w:lang w:val="en" w:eastAsia="en-GB"/>
        </w:rPr>
        <w:t>This Abled Body: Rethinking Disabilities in Biblical Studies</w:t>
      </w:r>
      <w:r w:rsidRPr="00AF5AFC">
        <w:rPr>
          <w:rFonts w:asciiTheme="majorBidi" w:hAnsiTheme="majorBidi" w:cstheme="majorBidi"/>
          <w:sz w:val="24"/>
          <w:szCs w:val="24"/>
          <w:lang w:val="en" w:eastAsia="en-GB"/>
        </w:rPr>
        <w:t xml:space="preserve">. </w:t>
      </w:r>
      <w:proofErr w:type="spellStart"/>
      <w:r w:rsidRPr="00AF5AFC">
        <w:rPr>
          <w:rFonts w:asciiTheme="majorBidi" w:hAnsiTheme="majorBidi" w:cstheme="majorBidi"/>
          <w:sz w:val="24"/>
          <w:szCs w:val="24"/>
          <w:lang w:val="en" w:eastAsia="en-GB"/>
        </w:rPr>
        <w:t>Semeia</w:t>
      </w:r>
      <w:proofErr w:type="spellEnd"/>
      <w:r w:rsidRPr="00AF5AFC">
        <w:rPr>
          <w:rFonts w:asciiTheme="majorBidi" w:hAnsiTheme="majorBidi" w:cstheme="majorBidi"/>
          <w:sz w:val="24"/>
          <w:szCs w:val="24"/>
          <w:lang w:val="en" w:eastAsia="en-GB"/>
        </w:rPr>
        <w:t xml:space="preserve"> Studies 55. Atlanta: SBL Press, 2007. </w:t>
      </w:r>
    </w:p>
    <w:p w14:paraId="20F2CB4D"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p>
    <w:p w14:paraId="1D6E1E78"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proofErr w:type="spellStart"/>
      <w:r w:rsidRPr="00AF5AFC">
        <w:rPr>
          <w:rFonts w:asciiTheme="majorBidi" w:hAnsiTheme="majorBidi" w:cstheme="majorBidi"/>
          <w:sz w:val="24"/>
          <w:szCs w:val="24"/>
          <w:lang w:val="en" w:eastAsia="en-GB"/>
        </w:rPr>
        <w:t>Avrahami</w:t>
      </w:r>
      <w:proofErr w:type="spellEnd"/>
      <w:r w:rsidRPr="00AF5AFC">
        <w:rPr>
          <w:rFonts w:asciiTheme="majorBidi" w:hAnsiTheme="majorBidi" w:cstheme="majorBidi"/>
          <w:sz w:val="24"/>
          <w:szCs w:val="24"/>
          <w:lang w:val="en" w:eastAsia="en-GB"/>
        </w:rPr>
        <w:t xml:space="preserve">, Yael. </w:t>
      </w:r>
      <w:r w:rsidRPr="00AF5AFC">
        <w:rPr>
          <w:rFonts w:asciiTheme="majorBidi" w:hAnsiTheme="majorBidi" w:cstheme="majorBidi"/>
          <w:i/>
          <w:iCs/>
          <w:sz w:val="24"/>
          <w:szCs w:val="24"/>
          <w:lang w:val="en" w:eastAsia="en-GB"/>
        </w:rPr>
        <w:t>The Senses of Scripture: Sensory Perception in the Hebrew Bible</w:t>
      </w:r>
      <w:r w:rsidRPr="00AF5AFC">
        <w:rPr>
          <w:rFonts w:asciiTheme="majorBidi" w:hAnsiTheme="majorBidi" w:cstheme="majorBidi"/>
          <w:sz w:val="24"/>
          <w:szCs w:val="24"/>
          <w:lang w:val="en" w:eastAsia="en-GB"/>
        </w:rPr>
        <w:t xml:space="preserve">. LHBOTS 545. New York: T &amp; T Clark, 2012. </w:t>
      </w:r>
    </w:p>
    <w:p w14:paraId="24939EBD"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p>
    <w:p w14:paraId="4E3D7487"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proofErr w:type="spellStart"/>
      <w:r w:rsidRPr="00AF5AFC">
        <w:rPr>
          <w:rFonts w:asciiTheme="majorBidi" w:hAnsiTheme="majorBidi" w:cstheme="majorBidi"/>
          <w:sz w:val="24"/>
          <w:szCs w:val="24"/>
          <w:lang w:val="en" w:eastAsia="en-GB"/>
        </w:rPr>
        <w:t>Baltzer</w:t>
      </w:r>
      <w:proofErr w:type="spellEnd"/>
      <w:r w:rsidRPr="00AF5AFC">
        <w:rPr>
          <w:rFonts w:asciiTheme="majorBidi" w:hAnsiTheme="majorBidi" w:cstheme="majorBidi"/>
          <w:sz w:val="24"/>
          <w:szCs w:val="24"/>
          <w:lang w:val="en" w:eastAsia="en-GB"/>
        </w:rPr>
        <w:t xml:space="preserve">, Klaus. </w:t>
      </w:r>
      <w:proofErr w:type="spellStart"/>
      <w:r w:rsidRPr="00AF5AFC">
        <w:rPr>
          <w:rFonts w:asciiTheme="majorBidi" w:hAnsiTheme="majorBidi" w:cstheme="majorBidi"/>
          <w:i/>
          <w:iCs/>
          <w:sz w:val="24"/>
          <w:szCs w:val="24"/>
          <w:lang w:val="en" w:eastAsia="en-GB"/>
        </w:rPr>
        <w:t>Deutero</w:t>
      </w:r>
      <w:proofErr w:type="spellEnd"/>
      <w:r w:rsidRPr="00AF5AFC">
        <w:rPr>
          <w:rFonts w:asciiTheme="majorBidi" w:hAnsiTheme="majorBidi" w:cstheme="majorBidi"/>
          <w:i/>
          <w:iCs/>
          <w:sz w:val="24"/>
          <w:szCs w:val="24"/>
          <w:lang w:val="en" w:eastAsia="en-GB"/>
        </w:rPr>
        <w:t>-Isaiah: A Commentary on Isaiah 40-55</w:t>
      </w:r>
      <w:r w:rsidRPr="00AF5AFC">
        <w:rPr>
          <w:rFonts w:asciiTheme="majorBidi" w:hAnsiTheme="majorBidi" w:cstheme="majorBidi"/>
          <w:sz w:val="24"/>
          <w:szCs w:val="24"/>
          <w:lang w:val="en" w:eastAsia="en-GB"/>
        </w:rPr>
        <w:t xml:space="preserve">. </w:t>
      </w:r>
      <w:proofErr w:type="spellStart"/>
      <w:r w:rsidRPr="00AF5AFC">
        <w:rPr>
          <w:rFonts w:asciiTheme="majorBidi" w:hAnsiTheme="majorBidi" w:cstheme="majorBidi"/>
          <w:sz w:val="24"/>
          <w:szCs w:val="24"/>
          <w:lang w:val="en" w:eastAsia="en-GB"/>
        </w:rPr>
        <w:t>Hermeneia</w:t>
      </w:r>
      <w:proofErr w:type="spellEnd"/>
      <w:r w:rsidRPr="00AF5AFC">
        <w:rPr>
          <w:rFonts w:asciiTheme="majorBidi" w:hAnsiTheme="majorBidi" w:cstheme="majorBidi"/>
          <w:sz w:val="24"/>
          <w:szCs w:val="24"/>
          <w:lang w:val="en" w:eastAsia="en-GB"/>
        </w:rPr>
        <w:t xml:space="preserve">. Translated by Margaret Kohl. Minneapolis: Fortress, 2001. </w:t>
      </w:r>
    </w:p>
    <w:p w14:paraId="26AC3DE7"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p>
    <w:p w14:paraId="38CF9F1C" w14:textId="77777777" w:rsidR="008529EC" w:rsidRPr="00AF5AFC" w:rsidRDefault="008529EC" w:rsidP="0030117F">
      <w:pPr>
        <w:pStyle w:val="NoSpacing"/>
        <w:spacing w:line="360" w:lineRule="auto"/>
        <w:ind w:hanging="720"/>
        <w:rPr>
          <w:rFonts w:asciiTheme="majorBidi" w:eastAsia="Times New Roman" w:hAnsiTheme="majorBidi" w:cstheme="majorBidi"/>
          <w:sz w:val="24"/>
          <w:szCs w:val="24"/>
          <w:lang w:val="en" w:eastAsia="en-GB" w:bidi="he-IL"/>
        </w:rPr>
      </w:pPr>
      <w:r w:rsidRPr="00AF5AFC">
        <w:rPr>
          <w:rFonts w:asciiTheme="majorBidi" w:eastAsia="Times New Roman" w:hAnsiTheme="majorBidi" w:cstheme="majorBidi"/>
          <w:sz w:val="24"/>
          <w:szCs w:val="24"/>
          <w:lang w:val="en" w:eastAsia="en-GB" w:bidi="he-IL"/>
        </w:rPr>
        <w:t xml:space="preserve">Bowen, Nancy R. “Damage and Healing: Shame and Honor in the Old Testament.” </w:t>
      </w:r>
      <w:proofErr w:type="spellStart"/>
      <w:r w:rsidRPr="00AF5AFC">
        <w:rPr>
          <w:rFonts w:asciiTheme="majorBidi" w:eastAsia="Times New Roman" w:hAnsiTheme="majorBidi" w:cstheme="majorBidi"/>
          <w:i/>
          <w:iCs/>
          <w:sz w:val="24"/>
          <w:szCs w:val="24"/>
          <w:lang w:val="en" w:eastAsia="en-GB" w:bidi="he-IL"/>
        </w:rPr>
        <w:t>Koinonia</w:t>
      </w:r>
      <w:proofErr w:type="spellEnd"/>
      <w:r w:rsidRPr="00AF5AFC">
        <w:rPr>
          <w:rFonts w:asciiTheme="majorBidi" w:eastAsia="Times New Roman" w:hAnsiTheme="majorBidi" w:cstheme="majorBidi"/>
          <w:sz w:val="24"/>
          <w:szCs w:val="24"/>
          <w:lang w:val="en" w:eastAsia="en-GB" w:bidi="he-IL"/>
        </w:rPr>
        <w:t xml:space="preserve"> 3/1 (1991): 29-36.  </w:t>
      </w:r>
    </w:p>
    <w:p w14:paraId="1017C6FF" w14:textId="77777777" w:rsidR="008529EC" w:rsidRPr="00AF5AFC" w:rsidRDefault="008529EC" w:rsidP="0030117F">
      <w:pPr>
        <w:pStyle w:val="NoSpacing"/>
        <w:spacing w:line="360" w:lineRule="auto"/>
        <w:ind w:hanging="720"/>
        <w:rPr>
          <w:rFonts w:asciiTheme="majorBidi" w:hAnsiTheme="majorBidi" w:cstheme="majorBidi"/>
          <w:sz w:val="24"/>
          <w:szCs w:val="24"/>
          <w:lang w:eastAsia="en-GB" w:bidi="he-IL"/>
        </w:rPr>
      </w:pPr>
    </w:p>
    <w:p w14:paraId="7B39E599" w14:textId="77777777" w:rsidR="008529EC" w:rsidRPr="00AF5AFC" w:rsidRDefault="008529EC" w:rsidP="0030117F">
      <w:pPr>
        <w:pStyle w:val="NoSpacing"/>
        <w:spacing w:line="360" w:lineRule="auto"/>
        <w:ind w:hanging="720"/>
        <w:rPr>
          <w:rStyle w:val="st1"/>
          <w:rFonts w:asciiTheme="majorBidi" w:hAnsiTheme="majorBidi" w:cstheme="majorBidi"/>
          <w:sz w:val="24"/>
          <w:szCs w:val="24"/>
        </w:rPr>
      </w:pPr>
      <w:r w:rsidRPr="00AF5AFC">
        <w:rPr>
          <w:rStyle w:val="Emphasis"/>
          <w:rFonts w:asciiTheme="majorBidi" w:hAnsiTheme="majorBidi" w:cstheme="majorBidi"/>
          <w:b w:val="0"/>
          <w:bCs w:val="0"/>
          <w:sz w:val="24"/>
          <w:szCs w:val="24"/>
        </w:rPr>
        <w:t>Dorman</w:t>
      </w:r>
      <w:r w:rsidRPr="00AF5AFC">
        <w:rPr>
          <w:rStyle w:val="st1"/>
          <w:rFonts w:asciiTheme="majorBidi" w:hAnsiTheme="majorBidi" w:cstheme="majorBidi"/>
          <w:sz w:val="24"/>
          <w:szCs w:val="24"/>
        </w:rPr>
        <w:t xml:space="preserve">, Johanna. </w:t>
      </w:r>
      <w:r w:rsidRPr="00AF5AFC">
        <w:rPr>
          <w:rStyle w:val="Emphasis"/>
          <w:rFonts w:asciiTheme="majorBidi" w:hAnsiTheme="majorBidi" w:cstheme="majorBidi"/>
          <w:b w:val="0"/>
          <w:bCs w:val="0"/>
          <w:i/>
          <w:iCs/>
          <w:sz w:val="24"/>
          <w:szCs w:val="24"/>
        </w:rPr>
        <w:t>The Blemished Body</w:t>
      </w:r>
      <w:r w:rsidRPr="00AF5AFC">
        <w:rPr>
          <w:rStyle w:val="st1"/>
          <w:rFonts w:asciiTheme="majorBidi" w:hAnsiTheme="majorBidi" w:cstheme="majorBidi"/>
          <w:i/>
          <w:iCs/>
          <w:sz w:val="24"/>
          <w:szCs w:val="24"/>
        </w:rPr>
        <w:t xml:space="preserve">: </w:t>
      </w:r>
      <w:r w:rsidRPr="00AF5AFC">
        <w:rPr>
          <w:rStyle w:val="Emphasis"/>
          <w:rFonts w:asciiTheme="majorBidi" w:hAnsiTheme="majorBidi" w:cstheme="majorBidi"/>
          <w:b w:val="0"/>
          <w:bCs w:val="0"/>
          <w:i/>
          <w:iCs/>
          <w:sz w:val="24"/>
          <w:szCs w:val="24"/>
        </w:rPr>
        <w:t>Deformity and Disability in the Qumran Scrolls</w:t>
      </w:r>
      <w:r w:rsidRPr="00AF5AFC">
        <w:rPr>
          <w:rStyle w:val="Emphasis"/>
          <w:rFonts w:asciiTheme="majorBidi" w:hAnsiTheme="majorBidi" w:cstheme="majorBidi"/>
          <w:b w:val="0"/>
          <w:bCs w:val="0"/>
          <w:sz w:val="24"/>
          <w:szCs w:val="24"/>
        </w:rPr>
        <w:t>. Groningen</w:t>
      </w:r>
      <w:r w:rsidRPr="00AF5AFC">
        <w:rPr>
          <w:rStyle w:val="st1"/>
          <w:rFonts w:asciiTheme="majorBidi" w:hAnsiTheme="majorBidi" w:cstheme="majorBidi"/>
          <w:sz w:val="24"/>
          <w:szCs w:val="24"/>
        </w:rPr>
        <w:t xml:space="preserve">: </w:t>
      </w:r>
      <w:proofErr w:type="spellStart"/>
      <w:r w:rsidRPr="00AF5AFC">
        <w:rPr>
          <w:rStyle w:val="st1"/>
          <w:rFonts w:asciiTheme="majorBidi" w:hAnsiTheme="majorBidi" w:cstheme="majorBidi"/>
          <w:sz w:val="24"/>
          <w:szCs w:val="24"/>
        </w:rPr>
        <w:t>Rijksuniversiteit</w:t>
      </w:r>
      <w:proofErr w:type="spellEnd"/>
      <w:r w:rsidRPr="00AF5AFC">
        <w:rPr>
          <w:rStyle w:val="st1"/>
          <w:rFonts w:asciiTheme="majorBidi" w:hAnsiTheme="majorBidi" w:cstheme="majorBidi"/>
          <w:sz w:val="24"/>
          <w:szCs w:val="24"/>
        </w:rPr>
        <w:t xml:space="preserve">, </w:t>
      </w:r>
      <w:r w:rsidRPr="00AF5AFC">
        <w:rPr>
          <w:rStyle w:val="Emphasis"/>
          <w:rFonts w:asciiTheme="majorBidi" w:hAnsiTheme="majorBidi" w:cstheme="majorBidi"/>
          <w:b w:val="0"/>
          <w:bCs w:val="0"/>
          <w:sz w:val="24"/>
          <w:szCs w:val="24"/>
        </w:rPr>
        <w:t>2007</w:t>
      </w:r>
      <w:r w:rsidRPr="00AF5AFC">
        <w:rPr>
          <w:rStyle w:val="st1"/>
          <w:rFonts w:asciiTheme="majorBidi" w:hAnsiTheme="majorBidi" w:cstheme="majorBidi"/>
          <w:sz w:val="24"/>
          <w:szCs w:val="24"/>
        </w:rPr>
        <w:t>.</w:t>
      </w:r>
    </w:p>
    <w:p w14:paraId="772A0AED" w14:textId="77777777" w:rsidR="008529EC" w:rsidRPr="00AF5AFC" w:rsidRDefault="008529EC" w:rsidP="0030117F">
      <w:pPr>
        <w:pStyle w:val="NoSpacing"/>
        <w:spacing w:line="360" w:lineRule="auto"/>
        <w:ind w:hanging="720"/>
        <w:rPr>
          <w:rStyle w:val="st1"/>
          <w:rFonts w:asciiTheme="majorBidi" w:hAnsiTheme="majorBidi" w:cstheme="majorBidi"/>
          <w:sz w:val="24"/>
          <w:szCs w:val="24"/>
        </w:rPr>
      </w:pPr>
    </w:p>
    <w:p w14:paraId="22F2191D"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r w:rsidRPr="00AF5AFC">
        <w:rPr>
          <w:rFonts w:asciiTheme="majorBidi" w:hAnsiTheme="majorBidi" w:cstheme="majorBidi"/>
          <w:sz w:val="24"/>
          <w:szCs w:val="24"/>
          <w:lang w:val="en" w:eastAsia="en-GB"/>
        </w:rPr>
        <w:t xml:space="preserve">Eiesland, Nancy L. </w:t>
      </w:r>
      <w:r w:rsidRPr="00AF5AFC">
        <w:rPr>
          <w:rFonts w:asciiTheme="majorBidi" w:hAnsiTheme="majorBidi" w:cstheme="majorBidi"/>
          <w:i/>
          <w:iCs/>
          <w:sz w:val="24"/>
          <w:szCs w:val="24"/>
          <w:lang w:val="en" w:eastAsia="en-GB"/>
        </w:rPr>
        <w:t xml:space="preserve">The Disabled God: Toward a </w:t>
      </w:r>
      <w:proofErr w:type="spellStart"/>
      <w:r w:rsidRPr="00AF5AFC">
        <w:rPr>
          <w:rFonts w:asciiTheme="majorBidi" w:hAnsiTheme="majorBidi" w:cstheme="majorBidi"/>
          <w:i/>
          <w:iCs/>
          <w:sz w:val="24"/>
          <w:szCs w:val="24"/>
          <w:lang w:val="en" w:eastAsia="en-GB"/>
        </w:rPr>
        <w:t>Liberatory</w:t>
      </w:r>
      <w:proofErr w:type="spellEnd"/>
      <w:r w:rsidRPr="00AF5AFC">
        <w:rPr>
          <w:rFonts w:asciiTheme="majorBidi" w:hAnsiTheme="majorBidi" w:cstheme="majorBidi"/>
          <w:i/>
          <w:iCs/>
          <w:sz w:val="24"/>
          <w:szCs w:val="24"/>
          <w:lang w:val="en" w:eastAsia="en-GB"/>
        </w:rPr>
        <w:t xml:space="preserve"> Theology of Disability</w:t>
      </w:r>
      <w:r w:rsidRPr="00AF5AFC">
        <w:rPr>
          <w:rFonts w:asciiTheme="majorBidi" w:hAnsiTheme="majorBidi" w:cstheme="majorBidi"/>
          <w:sz w:val="24"/>
          <w:szCs w:val="24"/>
          <w:lang w:val="en" w:eastAsia="en-GB"/>
        </w:rPr>
        <w:t xml:space="preserve">. Nashville: Abingdon, 1994. </w:t>
      </w:r>
    </w:p>
    <w:p w14:paraId="3CBA407B"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p>
    <w:p w14:paraId="50488B72"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r w:rsidRPr="00AF5AFC">
        <w:rPr>
          <w:rFonts w:asciiTheme="majorBidi" w:hAnsiTheme="majorBidi" w:cstheme="majorBidi"/>
          <w:sz w:val="24"/>
          <w:szCs w:val="24"/>
          <w:lang w:val="en" w:eastAsia="en-GB"/>
        </w:rPr>
        <w:t xml:space="preserve">Eiesland, Nancy L., and Don E. Saliers, eds. </w:t>
      </w:r>
      <w:r w:rsidRPr="00AF5AFC">
        <w:rPr>
          <w:rFonts w:asciiTheme="majorBidi" w:hAnsiTheme="majorBidi" w:cstheme="majorBidi"/>
          <w:i/>
          <w:iCs/>
          <w:sz w:val="24"/>
          <w:szCs w:val="24"/>
          <w:lang w:val="en" w:eastAsia="en-GB"/>
        </w:rPr>
        <w:t>Human Disability and the Service of God: Reassessing Religious Practice</w:t>
      </w:r>
      <w:r w:rsidRPr="00AF5AFC">
        <w:rPr>
          <w:rFonts w:asciiTheme="majorBidi" w:hAnsiTheme="majorBidi" w:cstheme="majorBidi"/>
          <w:sz w:val="24"/>
          <w:szCs w:val="24"/>
          <w:lang w:val="en" w:eastAsia="en-GB"/>
        </w:rPr>
        <w:t xml:space="preserve">. Nashville: Abingdon, 1998.  </w:t>
      </w:r>
    </w:p>
    <w:p w14:paraId="0A1A6950"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p>
    <w:p w14:paraId="3246CDD2" w14:textId="77777777" w:rsidR="008529EC" w:rsidRPr="00AF5AFC" w:rsidRDefault="008529EC" w:rsidP="0030117F">
      <w:pPr>
        <w:pStyle w:val="NoSpacing"/>
        <w:spacing w:line="360" w:lineRule="auto"/>
        <w:ind w:hanging="720"/>
        <w:rPr>
          <w:rFonts w:asciiTheme="majorBidi" w:hAnsiTheme="majorBidi" w:cstheme="majorBidi"/>
          <w:sz w:val="24"/>
          <w:szCs w:val="24"/>
          <w:lang w:eastAsia="en-GB" w:bidi="he-IL"/>
        </w:rPr>
      </w:pPr>
      <w:r w:rsidRPr="00AF5AFC">
        <w:rPr>
          <w:rFonts w:asciiTheme="majorBidi" w:hAnsiTheme="majorBidi" w:cstheme="majorBidi"/>
          <w:sz w:val="24"/>
          <w:szCs w:val="24"/>
          <w:lang w:eastAsia="en-GB" w:bidi="he-IL"/>
        </w:rPr>
        <w:t xml:space="preserve">Jacobs, Sandra. </w:t>
      </w:r>
      <w:r w:rsidRPr="00AF5AFC">
        <w:rPr>
          <w:rFonts w:asciiTheme="majorBidi" w:hAnsiTheme="majorBidi" w:cstheme="majorBidi"/>
          <w:i/>
          <w:iCs/>
          <w:sz w:val="24"/>
          <w:szCs w:val="24"/>
          <w:lang w:eastAsia="en-GB" w:bidi="he-IL"/>
        </w:rPr>
        <w:t>The Body as Property: Physical Disfigurement in Biblical Law</w:t>
      </w:r>
      <w:r w:rsidRPr="00AF5AFC">
        <w:rPr>
          <w:rFonts w:asciiTheme="majorBidi" w:hAnsiTheme="majorBidi" w:cstheme="majorBidi"/>
          <w:sz w:val="24"/>
          <w:szCs w:val="24"/>
          <w:lang w:eastAsia="en-GB" w:bidi="he-IL"/>
        </w:rPr>
        <w:t xml:space="preserve">. LHBOTS (JSOTS) 582. London: Bloomsbury, 2014. </w:t>
      </w:r>
    </w:p>
    <w:p w14:paraId="6152CE20" w14:textId="77777777" w:rsidR="008529EC" w:rsidRPr="00AF5AFC" w:rsidRDefault="008529EC" w:rsidP="0030117F">
      <w:pPr>
        <w:pStyle w:val="NoSpacing"/>
        <w:spacing w:line="360" w:lineRule="auto"/>
        <w:ind w:hanging="720"/>
        <w:rPr>
          <w:rFonts w:asciiTheme="majorBidi" w:hAnsiTheme="majorBidi" w:cstheme="majorBidi"/>
          <w:sz w:val="24"/>
          <w:szCs w:val="24"/>
          <w:lang w:eastAsia="en-GB" w:bidi="he-IL"/>
        </w:rPr>
      </w:pPr>
    </w:p>
    <w:p w14:paraId="40BA7D7D"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r w:rsidRPr="00AF5AFC">
        <w:rPr>
          <w:rFonts w:asciiTheme="majorBidi" w:hAnsiTheme="majorBidi" w:cstheme="majorBidi"/>
          <w:sz w:val="24"/>
          <w:szCs w:val="24"/>
          <w:lang w:val="en" w:eastAsia="en-GB"/>
        </w:rPr>
        <w:t xml:space="preserve">Moss, Candida R., and Jeremy Schipper, eds. </w:t>
      </w:r>
      <w:r w:rsidRPr="00AF5AFC">
        <w:rPr>
          <w:rFonts w:asciiTheme="majorBidi" w:hAnsiTheme="majorBidi" w:cstheme="majorBidi"/>
          <w:i/>
          <w:iCs/>
          <w:sz w:val="24"/>
          <w:szCs w:val="24"/>
          <w:lang w:val="en" w:eastAsia="en-GB"/>
        </w:rPr>
        <w:t>Disability Studies and Biblical Literature</w:t>
      </w:r>
      <w:r w:rsidRPr="00AF5AFC">
        <w:rPr>
          <w:rFonts w:asciiTheme="majorBidi" w:hAnsiTheme="majorBidi" w:cstheme="majorBidi"/>
          <w:sz w:val="24"/>
          <w:szCs w:val="24"/>
          <w:lang w:val="en" w:eastAsia="en-GB"/>
        </w:rPr>
        <w:t xml:space="preserve">. New York: Macmillan, 2011. </w:t>
      </w:r>
    </w:p>
    <w:p w14:paraId="4D6CF269"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p>
    <w:p w14:paraId="679C835A" w14:textId="77777777" w:rsidR="008529EC" w:rsidRPr="00AF5AFC" w:rsidRDefault="008529EC" w:rsidP="0030117F">
      <w:pPr>
        <w:pStyle w:val="NoSpacing"/>
        <w:spacing w:line="360" w:lineRule="auto"/>
        <w:ind w:hanging="720"/>
        <w:rPr>
          <w:rFonts w:asciiTheme="majorBidi" w:eastAsia="Times New Roman" w:hAnsiTheme="majorBidi" w:cstheme="majorBidi"/>
          <w:sz w:val="24"/>
          <w:szCs w:val="24"/>
          <w:lang w:val="en" w:eastAsia="en-GB" w:bidi="he-IL"/>
        </w:rPr>
      </w:pPr>
      <w:proofErr w:type="spellStart"/>
      <w:r w:rsidRPr="00AF5AFC">
        <w:rPr>
          <w:rFonts w:asciiTheme="majorBidi" w:hAnsiTheme="majorBidi" w:cstheme="majorBidi"/>
          <w:sz w:val="24"/>
          <w:szCs w:val="24"/>
          <w:lang w:val="en" w:eastAsia="en-GB"/>
        </w:rPr>
        <w:t>Olyan</w:t>
      </w:r>
      <w:proofErr w:type="spellEnd"/>
      <w:r w:rsidRPr="00AF5AFC">
        <w:rPr>
          <w:rFonts w:asciiTheme="majorBidi" w:hAnsiTheme="majorBidi" w:cstheme="majorBidi"/>
          <w:sz w:val="24"/>
          <w:szCs w:val="24"/>
          <w:lang w:val="en" w:eastAsia="en-GB"/>
        </w:rPr>
        <w:t xml:space="preserve">, Saul M. </w:t>
      </w:r>
      <w:r w:rsidRPr="00AF5AFC">
        <w:rPr>
          <w:rFonts w:asciiTheme="majorBidi" w:eastAsia="Times New Roman" w:hAnsiTheme="majorBidi" w:cstheme="majorBidi"/>
          <w:sz w:val="24"/>
          <w:szCs w:val="24"/>
          <w:lang w:val="en" w:eastAsia="en-GB" w:bidi="he-IL"/>
        </w:rPr>
        <w:t xml:space="preserve">“‘Anyone Blind or Lame Shall Not Enter the House’: On the Interpretation of Second Samuel 5:8b.” </w:t>
      </w:r>
      <w:r w:rsidRPr="00AF5AFC">
        <w:rPr>
          <w:rFonts w:asciiTheme="majorBidi" w:eastAsia="Times New Roman" w:hAnsiTheme="majorBidi" w:cstheme="majorBidi"/>
          <w:i/>
          <w:iCs/>
          <w:sz w:val="24"/>
          <w:szCs w:val="24"/>
          <w:lang w:val="en" w:eastAsia="en-GB" w:bidi="he-IL"/>
        </w:rPr>
        <w:t>CBQ</w:t>
      </w:r>
      <w:r w:rsidRPr="00AF5AFC">
        <w:rPr>
          <w:rFonts w:asciiTheme="majorBidi" w:eastAsia="Times New Roman" w:hAnsiTheme="majorBidi" w:cstheme="majorBidi"/>
          <w:sz w:val="24"/>
          <w:szCs w:val="24"/>
          <w:lang w:val="en" w:eastAsia="en-GB" w:bidi="he-IL"/>
        </w:rPr>
        <w:t xml:space="preserve"> 60/2 (1998): 218-27.</w:t>
      </w:r>
    </w:p>
    <w:p w14:paraId="7A681265"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p>
    <w:p w14:paraId="0596B2D1"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r w:rsidRPr="00AF5AFC">
        <w:rPr>
          <w:rFonts w:asciiTheme="majorBidi" w:hAnsiTheme="majorBidi" w:cstheme="majorBidi"/>
          <w:sz w:val="24"/>
          <w:szCs w:val="24"/>
          <w:lang w:eastAsia="en-GB" w:bidi="he-IL"/>
        </w:rPr>
        <w:t>________</w:t>
      </w:r>
      <w:r w:rsidRPr="00AF5AFC">
        <w:rPr>
          <w:rFonts w:asciiTheme="majorBidi" w:hAnsiTheme="majorBidi" w:cstheme="majorBidi"/>
          <w:sz w:val="24"/>
          <w:szCs w:val="24"/>
          <w:lang w:val="en" w:eastAsia="en-GB"/>
        </w:rPr>
        <w:t xml:space="preserve">. </w:t>
      </w:r>
      <w:r w:rsidRPr="00AF5AFC">
        <w:rPr>
          <w:rFonts w:asciiTheme="majorBidi" w:hAnsiTheme="majorBidi" w:cstheme="majorBidi"/>
          <w:i/>
          <w:iCs/>
          <w:sz w:val="24"/>
          <w:szCs w:val="24"/>
          <w:lang w:val="en" w:eastAsia="en-GB"/>
        </w:rPr>
        <w:t>Disability in the Hebrew Bible: Interpreting Mental and Physical Differences</w:t>
      </w:r>
      <w:r w:rsidRPr="00AF5AFC">
        <w:rPr>
          <w:rFonts w:asciiTheme="majorBidi" w:hAnsiTheme="majorBidi" w:cstheme="majorBidi"/>
          <w:sz w:val="24"/>
          <w:szCs w:val="24"/>
          <w:lang w:val="en" w:eastAsia="en-GB"/>
        </w:rPr>
        <w:t xml:space="preserve">. Cambridge: Cambridge University Press, 2008.  </w:t>
      </w:r>
    </w:p>
    <w:p w14:paraId="0156B4CD"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p>
    <w:p w14:paraId="7662CAC6" w14:textId="77777777" w:rsidR="008529EC" w:rsidRPr="00AF5AFC" w:rsidRDefault="008529EC" w:rsidP="0030117F">
      <w:pPr>
        <w:pStyle w:val="NoSpacing"/>
        <w:spacing w:line="360" w:lineRule="auto"/>
        <w:ind w:hanging="720"/>
        <w:rPr>
          <w:rFonts w:asciiTheme="majorBidi" w:hAnsiTheme="majorBidi" w:cstheme="majorBidi"/>
          <w:sz w:val="24"/>
          <w:szCs w:val="24"/>
        </w:rPr>
      </w:pPr>
      <w:r w:rsidRPr="00AF5AFC">
        <w:rPr>
          <w:rFonts w:asciiTheme="majorBidi" w:hAnsiTheme="majorBidi" w:cstheme="majorBidi"/>
          <w:sz w:val="24"/>
          <w:szCs w:val="24"/>
          <w:lang w:eastAsia="en-GB" w:bidi="he-IL"/>
        </w:rPr>
        <w:t>________.</w:t>
      </w:r>
      <w:r w:rsidRPr="00AF5AFC">
        <w:rPr>
          <w:rFonts w:asciiTheme="majorBidi" w:hAnsiTheme="majorBidi" w:cstheme="majorBidi"/>
          <w:sz w:val="24"/>
          <w:szCs w:val="24"/>
          <w:lang w:val="en" w:eastAsia="en-GB"/>
        </w:rPr>
        <w:t xml:space="preserve"> “The Ascription of Physical Disability as a Stigmatizing Strategy in Biblical Iconic Polemics.” </w:t>
      </w:r>
      <w:r w:rsidRPr="00AF5AFC">
        <w:rPr>
          <w:rFonts w:asciiTheme="majorBidi" w:hAnsiTheme="majorBidi" w:cstheme="majorBidi"/>
          <w:i/>
          <w:iCs/>
          <w:sz w:val="24"/>
          <w:szCs w:val="24"/>
          <w:lang w:val="en" w:eastAsia="en-GB"/>
        </w:rPr>
        <w:t xml:space="preserve">JHS </w:t>
      </w:r>
      <w:r w:rsidRPr="00AF5AFC">
        <w:rPr>
          <w:rFonts w:asciiTheme="majorBidi" w:hAnsiTheme="majorBidi" w:cstheme="majorBidi"/>
          <w:sz w:val="24"/>
          <w:szCs w:val="24"/>
          <w:lang w:val="en" w:eastAsia="en-GB"/>
        </w:rPr>
        <w:t xml:space="preserve">9 (2009): </w:t>
      </w:r>
      <w:r w:rsidRPr="00AF5AFC">
        <w:rPr>
          <w:rFonts w:asciiTheme="majorBidi" w:hAnsiTheme="majorBidi" w:cstheme="majorBidi"/>
          <w:sz w:val="24"/>
          <w:szCs w:val="24"/>
        </w:rPr>
        <w:t xml:space="preserve">141-15. </w:t>
      </w:r>
    </w:p>
    <w:p w14:paraId="470A17E0" w14:textId="77777777" w:rsidR="00716ECC" w:rsidRPr="00AF5AFC" w:rsidRDefault="00716ECC" w:rsidP="0030117F">
      <w:pPr>
        <w:pStyle w:val="NoSpacing"/>
        <w:spacing w:line="360" w:lineRule="auto"/>
        <w:ind w:hanging="720"/>
        <w:rPr>
          <w:rFonts w:asciiTheme="majorBidi" w:hAnsiTheme="majorBidi" w:cstheme="majorBidi"/>
          <w:sz w:val="24"/>
          <w:szCs w:val="24"/>
        </w:rPr>
      </w:pPr>
    </w:p>
    <w:p w14:paraId="6942BAD3" w14:textId="77777777" w:rsidR="00716ECC" w:rsidRPr="00AF5AFC" w:rsidRDefault="00716ECC" w:rsidP="00716ECC">
      <w:pPr>
        <w:pStyle w:val="NoSpacing"/>
        <w:spacing w:line="360" w:lineRule="auto"/>
        <w:ind w:hanging="720"/>
        <w:rPr>
          <w:rFonts w:asciiTheme="majorBidi" w:hAnsiTheme="majorBidi" w:cstheme="majorBidi"/>
          <w:lang w:eastAsia="en-GB" w:bidi="he-IL"/>
        </w:rPr>
      </w:pPr>
      <w:proofErr w:type="spellStart"/>
      <w:r w:rsidRPr="00AF5AFC">
        <w:rPr>
          <w:rFonts w:asciiTheme="majorBidi" w:hAnsiTheme="majorBidi" w:cstheme="majorBidi"/>
          <w:lang w:eastAsia="en-GB" w:bidi="he-IL"/>
        </w:rPr>
        <w:t>Oswalt</w:t>
      </w:r>
      <w:proofErr w:type="spellEnd"/>
      <w:r w:rsidRPr="00AF5AFC">
        <w:rPr>
          <w:rFonts w:asciiTheme="majorBidi" w:hAnsiTheme="majorBidi" w:cstheme="majorBidi"/>
          <w:lang w:eastAsia="en-GB" w:bidi="he-IL"/>
        </w:rPr>
        <w:t xml:space="preserve">, John N. </w:t>
      </w:r>
      <w:r w:rsidRPr="00AF5AFC">
        <w:rPr>
          <w:rFonts w:asciiTheme="majorBidi" w:hAnsiTheme="majorBidi" w:cstheme="majorBidi"/>
          <w:i/>
          <w:iCs/>
          <w:lang w:eastAsia="en-GB" w:bidi="he-IL"/>
        </w:rPr>
        <w:t>The Book of Isaiah: Chapters 1-39</w:t>
      </w:r>
      <w:r w:rsidRPr="00AF5AFC">
        <w:rPr>
          <w:rFonts w:asciiTheme="majorBidi" w:hAnsiTheme="majorBidi" w:cstheme="majorBidi"/>
          <w:lang w:eastAsia="en-GB" w:bidi="he-IL"/>
        </w:rPr>
        <w:t>. NICOT. Grand Rapids: Eerdmans, 1986.</w:t>
      </w:r>
    </w:p>
    <w:p w14:paraId="4006114F" w14:textId="77777777" w:rsidR="00716ECC" w:rsidRPr="00AF5AFC" w:rsidRDefault="00716ECC" w:rsidP="0030117F">
      <w:pPr>
        <w:pStyle w:val="NoSpacing"/>
        <w:spacing w:line="360" w:lineRule="auto"/>
        <w:ind w:hanging="720"/>
        <w:rPr>
          <w:rFonts w:asciiTheme="majorBidi" w:hAnsiTheme="majorBidi" w:cstheme="majorBidi"/>
          <w:sz w:val="24"/>
          <w:szCs w:val="24"/>
        </w:rPr>
      </w:pPr>
    </w:p>
    <w:p w14:paraId="43D2E9AD" w14:textId="77777777" w:rsidR="008529EC" w:rsidRPr="00AF5AFC" w:rsidRDefault="008529EC" w:rsidP="0030117F">
      <w:pPr>
        <w:pStyle w:val="NoSpacing"/>
        <w:spacing w:line="360" w:lineRule="auto"/>
        <w:ind w:hanging="720"/>
        <w:rPr>
          <w:rFonts w:asciiTheme="majorBidi" w:hAnsiTheme="majorBidi" w:cstheme="majorBidi"/>
          <w:sz w:val="24"/>
          <w:szCs w:val="24"/>
          <w:lang w:val="en"/>
        </w:rPr>
      </w:pPr>
      <w:r w:rsidRPr="00AF5AFC">
        <w:rPr>
          <w:rFonts w:asciiTheme="majorBidi" w:hAnsiTheme="majorBidi" w:cstheme="majorBidi"/>
          <w:sz w:val="24"/>
          <w:szCs w:val="24"/>
          <w:lang w:val="en"/>
        </w:rPr>
        <w:t xml:space="preserve">Raphael, Rebecca. </w:t>
      </w:r>
      <w:r w:rsidRPr="00AF5AFC">
        <w:rPr>
          <w:rStyle w:val="st1"/>
          <w:rFonts w:asciiTheme="majorBidi" w:hAnsiTheme="majorBidi" w:cstheme="majorBidi"/>
          <w:sz w:val="24"/>
          <w:szCs w:val="24"/>
        </w:rPr>
        <w:t xml:space="preserve">“Things Too Wonderful: A Disabled Reading of Job.” </w:t>
      </w:r>
      <w:proofErr w:type="spellStart"/>
      <w:r w:rsidRPr="00AF5AFC">
        <w:rPr>
          <w:rStyle w:val="Emphasis"/>
          <w:rFonts w:asciiTheme="majorBidi" w:hAnsiTheme="majorBidi" w:cstheme="majorBidi"/>
          <w:b w:val="0"/>
          <w:bCs w:val="0"/>
          <w:i/>
          <w:iCs/>
          <w:sz w:val="24"/>
          <w:szCs w:val="24"/>
        </w:rPr>
        <w:t>PRSt</w:t>
      </w:r>
      <w:proofErr w:type="spellEnd"/>
      <w:r w:rsidRPr="00AF5AFC">
        <w:rPr>
          <w:rStyle w:val="Emphasis"/>
          <w:rFonts w:asciiTheme="majorBidi" w:hAnsiTheme="majorBidi" w:cstheme="majorBidi"/>
          <w:b w:val="0"/>
          <w:bCs w:val="0"/>
          <w:i/>
          <w:iCs/>
          <w:sz w:val="24"/>
          <w:szCs w:val="24"/>
        </w:rPr>
        <w:t xml:space="preserve"> </w:t>
      </w:r>
      <w:r w:rsidRPr="00AF5AFC">
        <w:rPr>
          <w:rStyle w:val="Emphasis"/>
          <w:rFonts w:asciiTheme="majorBidi" w:hAnsiTheme="majorBidi" w:cstheme="majorBidi"/>
          <w:b w:val="0"/>
          <w:bCs w:val="0"/>
          <w:sz w:val="24"/>
          <w:szCs w:val="24"/>
        </w:rPr>
        <w:t>31</w:t>
      </w:r>
      <w:r w:rsidRPr="00AF5AFC">
        <w:rPr>
          <w:rStyle w:val="st1"/>
          <w:rFonts w:asciiTheme="majorBidi" w:hAnsiTheme="majorBidi" w:cstheme="majorBidi"/>
          <w:sz w:val="24"/>
          <w:szCs w:val="24"/>
        </w:rPr>
        <w:t xml:space="preserve"> (</w:t>
      </w:r>
      <w:r w:rsidRPr="00AF5AFC">
        <w:rPr>
          <w:rStyle w:val="Emphasis"/>
          <w:rFonts w:asciiTheme="majorBidi" w:hAnsiTheme="majorBidi" w:cstheme="majorBidi"/>
          <w:b w:val="0"/>
          <w:bCs w:val="0"/>
          <w:sz w:val="24"/>
          <w:szCs w:val="24"/>
        </w:rPr>
        <w:t>2004</w:t>
      </w:r>
      <w:r w:rsidRPr="00AF5AFC">
        <w:rPr>
          <w:rStyle w:val="st1"/>
          <w:rFonts w:asciiTheme="majorBidi" w:hAnsiTheme="majorBidi" w:cstheme="majorBidi"/>
          <w:sz w:val="24"/>
          <w:szCs w:val="24"/>
        </w:rPr>
        <w:t>): 399-424.</w:t>
      </w:r>
    </w:p>
    <w:p w14:paraId="0D5B73DB" w14:textId="77777777" w:rsidR="008529EC" w:rsidRPr="00AF5AFC" w:rsidRDefault="008529EC" w:rsidP="0030117F">
      <w:pPr>
        <w:pStyle w:val="NoSpacing"/>
        <w:spacing w:line="360" w:lineRule="auto"/>
        <w:ind w:hanging="720"/>
        <w:rPr>
          <w:rFonts w:asciiTheme="majorBidi" w:hAnsiTheme="majorBidi" w:cstheme="majorBidi"/>
          <w:sz w:val="24"/>
          <w:szCs w:val="24"/>
          <w:lang w:val="en"/>
        </w:rPr>
      </w:pPr>
    </w:p>
    <w:p w14:paraId="08786284" w14:textId="77777777" w:rsidR="008529EC" w:rsidRPr="00AF5AFC" w:rsidRDefault="008529EC" w:rsidP="0030117F">
      <w:pPr>
        <w:pStyle w:val="NoSpacing"/>
        <w:spacing w:line="360" w:lineRule="auto"/>
        <w:ind w:hanging="720"/>
        <w:rPr>
          <w:rFonts w:asciiTheme="majorBidi" w:hAnsiTheme="majorBidi" w:cstheme="majorBidi"/>
          <w:sz w:val="24"/>
          <w:szCs w:val="24"/>
          <w:lang w:val="en"/>
        </w:rPr>
      </w:pPr>
      <w:r w:rsidRPr="00AF5AFC">
        <w:rPr>
          <w:rFonts w:asciiTheme="majorBidi" w:hAnsiTheme="majorBidi" w:cstheme="majorBidi"/>
          <w:sz w:val="24"/>
          <w:szCs w:val="24"/>
          <w:lang w:eastAsia="en-GB" w:bidi="he-IL"/>
        </w:rPr>
        <w:t>________.</w:t>
      </w:r>
      <w:r w:rsidRPr="00AF5AFC">
        <w:rPr>
          <w:rFonts w:asciiTheme="majorBidi" w:hAnsiTheme="majorBidi" w:cstheme="majorBidi"/>
          <w:sz w:val="24"/>
          <w:szCs w:val="24"/>
          <w:lang w:val="en" w:eastAsia="en-GB"/>
        </w:rPr>
        <w:t xml:space="preserve"> </w:t>
      </w:r>
      <w:r w:rsidRPr="00AF5AFC">
        <w:rPr>
          <w:rFonts w:asciiTheme="majorBidi" w:hAnsiTheme="majorBidi" w:cstheme="majorBidi"/>
          <w:i/>
          <w:iCs/>
          <w:sz w:val="24"/>
          <w:szCs w:val="24"/>
          <w:lang w:val="en"/>
        </w:rPr>
        <w:t>Biblical Corpora: Representations of Disability in Hebrew Biblical Literature</w:t>
      </w:r>
      <w:r w:rsidRPr="00AF5AFC">
        <w:rPr>
          <w:rFonts w:asciiTheme="majorBidi" w:hAnsiTheme="majorBidi" w:cstheme="majorBidi"/>
          <w:sz w:val="24"/>
          <w:szCs w:val="24"/>
          <w:lang w:val="en"/>
        </w:rPr>
        <w:t>. LHBOTS 445. London: T &amp; T Clark, 2008.</w:t>
      </w:r>
    </w:p>
    <w:p w14:paraId="0D682026" w14:textId="77777777" w:rsidR="008529EC" w:rsidRPr="00AF5AFC" w:rsidRDefault="008529EC" w:rsidP="0030117F">
      <w:pPr>
        <w:pStyle w:val="NoSpacing"/>
        <w:spacing w:line="360" w:lineRule="auto"/>
        <w:ind w:hanging="720"/>
        <w:rPr>
          <w:rFonts w:asciiTheme="majorBidi" w:eastAsia="Times New Roman" w:hAnsiTheme="majorBidi" w:cstheme="majorBidi"/>
          <w:sz w:val="24"/>
          <w:szCs w:val="24"/>
          <w:lang w:val="en" w:eastAsia="en-GB" w:bidi="he-IL"/>
        </w:rPr>
      </w:pPr>
    </w:p>
    <w:p w14:paraId="6EA5FC23"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r w:rsidRPr="00AF5AFC">
        <w:rPr>
          <w:rFonts w:asciiTheme="majorBidi" w:hAnsiTheme="majorBidi" w:cstheme="majorBidi"/>
          <w:sz w:val="24"/>
          <w:szCs w:val="24"/>
          <w:lang w:val="en" w:eastAsia="en-GB"/>
        </w:rPr>
        <w:t xml:space="preserve">Schipper, Jeremy. </w:t>
      </w:r>
      <w:r w:rsidRPr="00AF5AFC">
        <w:rPr>
          <w:rFonts w:asciiTheme="majorBidi" w:hAnsiTheme="majorBidi" w:cstheme="majorBidi"/>
          <w:i/>
          <w:iCs/>
          <w:sz w:val="24"/>
          <w:szCs w:val="24"/>
          <w:lang w:val="en" w:eastAsia="en-GB"/>
        </w:rPr>
        <w:t>Disability Studies and the Hebrew Bible: Figuring Mephibosheth in the David Story</w:t>
      </w:r>
      <w:r w:rsidRPr="00AF5AFC">
        <w:rPr>
          <w:rFonts w:asciiTheme="majorBidi" w:hAnsiTheme="majorBidi" w:cstheme="majorBidi"/>
          <w:sz w:val="24"/>
          <w:szCs w:val="24"/>
          <w:lang w:val="en" w:eastAsia="en-GB"/>
        </w:rPr>
        <w:t xml:space="preserve">. LHBOTS 441. New York: T &amp; T Clark, 2006. </w:t>
      </w:r>
    </w:p>
    <w:p w14:paraId="70C6BC9A"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p>
    <w:p w14:paraId="133E63BF"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r w:rsidRPr="00AF5AFC">
        <w:rPr>
          <w:rFonts w:asciiTheme="majorBidi" w:hAnsiTheme="majorBidi" w:cstheme="majorBidi"/>
          <w:sz w:val="24"/>
          <w:szCs w:val="24"/>
          <w:lang w:eastAsia="en-GB" w:bidi="he-IL"/>
        </w:rPr>
        <w:t>________.</w:t>
      </w:r>
      <w:r w:rsidRPr="00AF5AFC">
        <w:rPr>
          <w:rFonts w:asciiTheme="majorBidi" w:hAnsiTheme="majorBidi" w:cstheme="majorBidi"/>
          <w:sz w:val="24"/>
          <w:szCs w:val="24"/>
          <w:lang w:val="en" w:eastAsia="en-GB"/>
        </w:rPr>
        <w:t xml:space="preserve"> </w:t>
      </w:r>
      <w:r w:rsidRPr="00AF5AFC">
        <w:rPr>
          <w:rFonts w:asciiTheme="majorBidi" w:hAnsiTheme="majorBidi" w:cstheme="majorBidi"/>
          <w:i/>
          <w:iCs/>
          <w:sz w:val="24"/>
          <w:szCs w:val="24"/>
          <w:lang w:val="en" w:eastAsia="en-GB"/>
        </w:rPr>
        <w:t>Disability and Isaiah’s Suffering Servant</w:t>
      </w:r>
      <w:r w:rsidRPr="00AF5AFC">
        <w:rPr>
          <w:rFonts w:asciiTheme="majorBidi" w:hAnsiTheme="majorBidi" w:cstheme="majorBidi"/>
          <w:sz w:val="24"/>
          <w:szCs w:val="24"/>
          <w:lang w:val="en" w:eastAsia="en-GB"/>
        </w:rPr>
        <w:t xml:space="preserve">. Biblical Reconfigurations. Oxford: Oxford University Press, 2011. </w:t>
      </w:r>
    </w:p>
    <w:p w14:paraId="5B855D58"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p>
    <w:p w14:paraId="265AD356" w14:textId="77777777" w:rsidR="008529EC" w:rsidRPr="00AF5AFC" w:rsidRDefault="008529EC" w:rsidP="0030117F">
      <w:pPr>
        <w:pStyle w:val="NoSpacing"/>
        <w:spacing w:line="360" w:lineRule="auto"/>
        <w:ind w:hanging="720"/>
        <w:rPr>
          <w:rFonts w:asciiTheme="majorBidi" w:eastAsia="Times New Roman" w:hAnsiTheme="majorBidi" w:cstheme="majorBidi"/>
          <w:sz w:val="24"/>
          <w:szCs w:val="24"/>
          <w:lang w:val="en" w:eastAsia="en-GB" w:bidi="he-IL"/>
        </w:rPr>
      </w:pPr>
      <w:r w:rsidRPr="00AF5AFC">
        <w:rPr>
          <w:rFonts w:asciiTheme="majorBidi" w:eastAsia="Times New Roman" w:hAnsiTheme="majorBidi" w:cstheme="majorBidi"/>
          <w:sz w:val="24"/>
          <w:szCs w:val="24"/>
          <w:lang w:val="en" w:eastAsia="en-GB" w:bidi="he-IL"/>
        </w:rPr>
        <w:t xml:space="preserve">Stern, Philip D. “The ‘Blind Servant’ Imagery of </w:t>
      </w:r>
      <w:proofErr w:type="spellStart"/>
      <w:r w:rsidRPr="00AF5AFC">
        <w:rPr>
          <w:rFonts w:asciiTheme="majorBidi" w:eastAsia="Times New Roman" w:hAnsiTheme="majorBidi" w:cstheme="majorBidi"/>
          <w:sz w:val="24"/>
          <w:szCs w:val="24"/>
          <w:lang w:val="en" w:eastAsia="en-GB" w:bidi="he-IL"/>
        </w:rPr>
        <w:t>Deutero</w:t>
      </w:r>
      <w:proofErr w:type="spellEnd"/>
      <w:r w:rsidRPr="00AF5AFC">
        <w:rPr>
          <w:rFonts w:asciiTheme="majorBidi" w:eastAsia="Times New Roman" w:hAnsiTheme="majorBidi" w:cstheme="majorBidi"/>
          <w:sz w:val="24"/>
          <w:szCs w:val="24"/>
          <w:lang w:val="en" w:eastAsia="en-GB" w:bidi="he-IL"/>
        </w:rPr>
        <w:t xml:space="preserve">-Isaiah and Its Implications.” </w:t>
      </w:r>
      <w:proofErr w:type="spellStart"/>
      <w:r w:rsidRPr="00AF5AFC">
        <w:rPr>
          <w:rFonts w:asciiTheme="majorBidi" w:eastAsia="Times New Roman" w:hAnsiTheme="majorBidi" w:cstheme="majorBidi"/>
          <w:i/>
          <w:iCs/>
          <w:sz w:val="24"/>
          <w:szCs w:val="24"/>
          <w:lang w:val="en" w:eastAsia="en-GB" w:bidi="he-IL"/>
        </w:rPr>
        <w:t>Biblica</w:t>
      </w:r>
      <w:proofErr w:type="spellEnd"/>
      <w:r w:rsidRPr="00AF5AFC">
        <w:rPr>
          <w:rFonts w:asciiTheme="majorBidi" w:eastAsia="Times New Roman" w:hAnsiTheme="majorBidi" w:cstheme="majorBidi"/>
          <w:sz w:val="24"/>
          <w:szCs w:val="24"/>
          <w:lang w:val="en" w:eastAsia="en-GB" w:bidi="he-IL"/>
        </w:rPr>
        <w:t xml:space="preserve"> 75/2 (1994): 224-32.</w:t>
      </w:r>
    </w:p>
    <w:p w14:paraId="056A3FF8"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p>
    <w:p w14:paraId="5824C9A2"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r w:rsidRPr="00AF5AFC">
        <w:rPr>
          <w:rFonts w:asciiTheme="majorBidi" w:hAnsiTheme="majorBidi" w:cstheme="majorBidi"/>
          <w:sz w:val="24"/>
          <w:szCs w:val="24"/>
          <w:lang w:val="en" w:eastAsia="en-GB"/>
        </w:rPr>
        <w:t xml:space="preserve">Wilson, James C., and Cynthia </w:t>
      </w:r>
      <w:proofErr w:type="spellStart"/>
      <w:r w:rsidRPr="00AF5AFC">
        <w:rPr>
          <w:rFonts w:asciiTheme="majorBidi" w:hAnsiTheme="majorBidi" w:cstheme="majorBidi"/>
          <w:sz w:val="24"/>
          <w:szCs w:val="24"/>
          <w:lang w:val="en" w:eastAsia="en-GB"/>
        </w:rPr>
        <w:t>Lewiecki</w:t>
      </w:r>
      <w:proofErr w:type="spellEnd"/>
      <w:r w:rsidRPr="00AF5AFC">
        <w:rPr>
          <w:rFonts w:asciiTheme="majorBidi" w:hAnsiTheme="majorBidi" w:cstheme="majorBidi"/>
          <w:sz w:val="24"/>
          <w:szCs w:val="24"/>
          <w:lang w:val="en" w:eastAsia="en-GB"/>
        </w:rPr>
        <w:t xml:space="preserve">-Wilson, eds. </w:t>
      </w:r>
      <w:r w:rsidRPr="00AF5AFC">
        <w:rPr>
          <w:rFonts w:asciiTheme="majorBidi" w:hAnsiTheme="majorBidi" w:cstheme="majorBidi"/>
          <w:i/>
          <w:iCs/>
          <w:sz w:val="24"/>
          <w:szCs w:val="24"/>
          <w:lang w:val="en" w:eastAsia="en-GB"/>
        </w:rPr>
        <w:t xml:space="preserve">Embodied </w:t>
      </w:r>
      <w:proofErr w:type="spellStart"/>
      <w:r w:rsidRPr="00AF5AFC">
        <w:rPr>
          <w:rFonts w:asciiTheme="majorBidi" w:hAnsiTheme="majorBidi" w:cstheme="majorBidi"/>
          <w:i/>
          <w:iCs/>
          <w:sz w:val="24"/>
          <w:szCs w:val="24"/>
          <w:lang w:val="en" w:eastAsia="en-GB"/>
        </w:rPr>
        <w:t>Rhetorics</w:t>
      </w:r>
      <w:proofErr w:type="spellEnd"/>
      <w:r w:rsidRPr="00AF5AFC">
        <w:rPr>
          <w:rFonts w:asciiTheme="majorBidi" w:hAnsiTheme="majorBidi" w:cstheme="majorBidi"/>
          <w:i/>
          <w:iCs/>
          <w:sz w:val="24"/>
          <w:szCs w:val="24"/>
          <w:lang w:val="en" w:eastAsia="en-GB"/>
        </w:rPr>
        <w:t>: Disability in Language and Culture</w:t>
      </w:r>
      <w:r w:rsidRPr="00AF5AFC">
        <w:rPr>
          <w:rFonts w:asciiTheme="majorBidi" w:hAnsiTheme="majorBidi" w:cstheme="majorBidi"/>
          <w:sz w:val="24"/>
          <w:szCs w:val="24"/>
          <w:lang w:val="en" w:eastAsia="en-GB"/>
        </w:rPr>
        <w:t xml:space="preserve">. Carbondale: Southern Illinois University Press, 2001. </w:t>
      </w:r>
    </w:p>
    <w:p w14:paraId="16584311" w14:textId="77777777" w:rsidR="008529EC" w:rsidRPr="00AF5AFC" w:rsidRDefault="008529EC" w:rsidP="0030117F">
      <w:pPr>
        <w:pStyle w:val="NoSpacing"/>
        <w:spacing w:line="360" w:lineRule="auto"/>
        <w:ind w:hanging="720"/>
        <w:rPr>
          <w:rFonts w:asciiTheme="majorBidi" w:hAnsiTheme="majorBidi" w:cstheme="majorBidi"/>
          <w:sz w:val="24"/>
          <w:szCs w:val="24"/>
          <w:lang w:val="en" w:eastAsia="en-GB"/>
        </w:rPr>
      </w:pPr>
    </w:p>
    <w:p w14:paraId="53119647" w14:textId="77777777" w:rsidR="00AF5AFC" w:rsidRDefault="002B0E7D" w:rsidP="002B0E7D">
      <w:pPr>
        <w:spacing w:line="360" w:lineRule="auto"/>
        <w:jc w:val="both"/>
        <w:rPr>
          <w:rFonts w:asciiTheme="majorBidi" w:hAnsiTheme="majorBidi" w:cstheme="majorBidi"/>
          <w:sz w:val="24"/>
          <w:szCs w:val="24"/>
        </w:rPr>
      </w:pPr>
      <w:r w:rsidRPr="00AF5AFC">
        <w:rPr>
          <w:rFonts w:asciiTheme="majorBidi" w:hAnsiTheme="majorBidi" w:cstheme="majorBidi"/>
          <w:sz w:val="24"/>
          <w:szCs w:val="24"/>
        </w:rPr>
        <w:t xml:space="preserve">For a fuller bibliography, please feel free to email: </w:t>
      </w:r>
      <w:r w:rsidR="00AF5AFC">
        <w:rPr>
          <w:rFonts w:asciiTheme="majorBidi" w:hAnsiTheme="majorBidi" w:cstheme="majorBidi"/>
          <w:sz w:val="24"/>
          <w:szCs w:val="24"/>
        </w:rPr>
        <w:t>kj292@cam.ac.uk</w:t>
      </w:r>
    </w:p>
    <w:p w14:paraId="64BEF6FC" w14:textId="77777777" w:rsidR="002B0E7D" w:rsidRPr="00AF5AFC" w:rsidRDefault="009B3EBD" w:rsidP="002B0E7D">
      <w:pPr>
        <w:spacing w:line="360" w:lineRule="auto"/>
        <w:jc w:val="both"/>
        <w:rPr>
          <w:rFonts w:asciiTheme="majorBidi" w:hAnsiTheme="majorBidi" w:cstheme="majorBidi"/>
          <w:sz w:val="24"/>
          <w:szCs w:val="24"/>
        </w:rPr>
      </w:pPr>
      <w:r w:rsidRPr="00AF5AFC">
        <w:rPr>
          <w:rFonts w:asciiTheme="majorBidi" w:hAnsiTheme="majorBidi" w:cstheme="majorBidi"/>
          <w:sz w:val="24"/>
          <w:szCs w:val="24"/>
        </w:rPr>
        <w:br w:type="page"/>
      </w:r>
    </w:p>
    <w:tbl>
      <w:tblPr>
        <w:tblStyle w:val="TableGrid"/>
        <w:tblW w:w="11058" w:type="dxa"/>
        <w:tblInd w:w="-998" w:type="dxa"/>
        <w:tblLook w:val="04A0" w:firstRow="1" w:lastRow="0" w:firstColumn="1" w:lastColumn="0" w:noHBand="0" w:noVBand="1"/>
      </w:tblPr>
      <w:tblGrid>
        <w:gridCol w:w="5506"/>
        <w:gridCol w:w="5552"/>
      </w:tblGrid>
      <w:tr w:rsidR="00AF5AFC" w:rsidRPr="00AF5AFC" w14:paraId="01A1A40B" w14:textId="77777777" w:rsidTr="00113300">
        <w:tc>
          <w:tcPr>
            <w:tcW w:w="5506" w:type="dxa"/>
            <w:tcBorders>
              <w:bottom w:val="single" w:sz="4" w:space="0" w:color="auto"/>
              <w:right w:val="nil"/>
            </w:tcBorders>
          </w:tcPr>
          <w:p w14:paraId="0D160F8C" w14:textId="77777777" w:rsidR="00FC75D6" w:rsidRPr="00AF5AFC" w:rsidRDefault="00FC75D6" w:rsidP="0030117F">
            <w:pPr>
              <w:autoSpaceDE w:val="0"/>
              <w:autoSpaceDN w:val="0"/>
              <w:adjustRightInd w:val="0"/>
              <w:spacing w:line="360" w:lineRule="auto"/>
              <w:rPr>
                <w:rFonts w:asciiTheme="majorBidi" w:hAnsiTheme="majorBidi" w:cstheme="majorBidi"/>
                <w:sz w:val="24"/>
                <w:szCs w:val="24"/>
                <w:lang w:val="en-US"/>
              </w:rPr>
            </w:pPr>
            <w:r w:rsidRPr="00AF5AFC">
              <w:rPr>
                <w:rFonts w:asciiTheme="majorBidi" w:hAnsiTheme="majorBidi" w:cstheme="majorBidi"/>
                <w:sz w:val="24"/>
                <w:szCs w:val="24"/>
                <w:vertAlign w:val="superscript"/>
                <w:lang w:val="en-US"/>
              </w:rPr>
              <w:lastRenderedPageBreak/>
              <w:t>8</w:t>
            </w:r>
            <w:r w:rsidRPr="00AF5AFC">
              <w:rPr>
                <w:rFonts w:asciiTheme="majorBidi" w:hAnsiTheme="majorBidi" w:cstheme="majorBidi"/>
                <w:sz w:val="24"/>
                <w:szCs w:val="24"/>
                <w:lang w:val="en-US"/>
              </w:rPr>
              <w:t xml:space="preserve"> Behold, I will bring them from the North country,</w:t>
            </w:r>
          </w:p>
          <w:p w14:paraId="225F13DA" w14:textId="77777777" w:rsidR="00FC75D6" w:rsidRPr="00AF5AFC" w:rsidRDefault="00FC75D6" w:rsidP="0030117F">
            <w:pPr>
              <w:autoSpaceDE w:val="0"/>
              <w:autoSpaceDN w:val="0"/>
              <w:adjustRightInd w:val="0"/>
              <w:spacing w:line="360" w:lineRule="auto"/>
              <w:rPr>
                <w:rFonts w:asciiTheme="majorBidi" w:eastAsia="Times New Roman" w:hAnsiTheme="majorBidi" w:cstheme="majorBidi"/>
                <w:sz w:val="24"/>
                <w:szCs w:val="24"/>
                <w:lang w:eastAsia="en-GB"/>
              </w:rPr>
            </w:pPr>
            <w:r w:rsidRPr="00AF5AFC">
              <w:rPr>
                <w:rFonts w:asciiTheme="majorBidi" w:eastAsia="Times New Roman" w:hAnsiTheme="majorBidi" w:cstheme="majorBidi"/>
                <w:sz w:val="24"/>
                <w:szCs w:val="24"/>
                <w:lang w:eastAsia="en-GB"/>
              </w:rPr>
              <w:t>     And gather them from the ends of the earth,</w:t>
            </w:r>
          </w:p>
          <w:p w14:paraId="34894932" w14:textId="77777777" w:rsidR="00FC75D6" w:rsidRPr="00AF5AFC" w:rsidRDefault="00FC75D6" w:rsidP="0030117F">
            <w:pPr>
              <w:autoSpaceDE w:val="0"/>
              <w:autoSpaceDN w:val="0"/>
              <w:adjustRightInd w:val="0"/>
              <w:spacing w:line="360" w:lineRule="auto"/>
              <w:rPr>
                <w:rFonts w:asciiTheme="majorBidi" w:eastAsia="Times New Roman" w:hAnsiTheme="majorBidi" w:cstheme="majorBidi"/>
                <w:sz w:val="24"/>
                <w:szCs w:val="24"/>
                <w:lang w:eastAsia="en-GB"/>
              </w:rPr>
            </w:pPr>
            <w:r w:rsidRPr="00AF5AFC">
              <w:rPr>
                <w:rFonts w:asciiTheme="majorBidi" w:eastAsia="Times New Roman" w:hAnsiTheme="majorBidi" w:cstheme="majorBidi"/>
                <w:sz w:val="24"/>
                <w:szCs w:val="24"/>
                <w:lang w:eastAsia="en-GB"/>
              </w:rPr>
              <w:t>     among them the blind and the lame,</w:t>
            </w:r>
          </w:p>
          <w:p w14:paraId="11C9C315" w14:textId="77777777" w:rsidR="00FC75D6" w:rsidRPr="00AF5AFC" w:rsidRDefault="00FC75D6" w:rsidP="0030117F">
            <w:pPr>
              <w:autoSpaceDE w:val="0"/>
              <w:autoSpaceDN w:val="0"/>
              <w:adjustRightInd w:val="0"/>
              <w:spacing w:line="360" w:lineRule="auto"/>
              <w:rPr>
                <w:rFonts w:asciiTheme="majorBidi" w:eastAsia="Times New Roman" w:hAnsiTheme="majorBidi" w:cstheme="majorBidi"/>
                <w:sz w:val="24"/>
                <w:szCs w:val="24"/>
                <w:lang w:eastAsia="en-GB"/>
              </w:rPr>
            </w:pPr>
            <w:r w:rsidRPr="00AF5AFC">
              <w:rPr>
                <w:rFonts w:asciiTheme="majorBidi" w:eastAsia="Times New Roman" w:hAnsiTheme="majorBidi" w:cstheme="majorBidi"/>
                <w:sz w:val="24"/>
                <w:szCs w:val="24"/>
                <w:lang w:eastAsia="en-GB"/>
              </w:rPr>
              <w:t>     the pregnant woman and she who is in labour</w:t>
            </w:r>
          </w:p>
          <w:p w14:paraId="044DADC9" w14:textId="77777777" w:rsidR="00FC75D6" w:rsidRPr="00AF5AFC" w:rsidRDefault="00FC75D6" w:rsidP="0030117F">
            <w:pPr>
              <w:autoSpaceDE w:val="0"/>
              <w:autoSpaceDN w:val="0"/>
              <w:adjustRightInd w:val="0"/>
              <w:spacing w:line="360" w:lineRule="auto"/>
              <w:rPr>
                <w:rFonts w:asciiTheme="majorBidi" w:eastAsia="Times New Roman" w:hAnsiTheme="majorBidi" w:cstheme="majorBidi"/>
                <w:sz w:val="24"/>
                <w:szCs w:val="24"/>
                <w:lang w:eastAsia="en-GB"/>
              </w:rPr>
            </w:pPr>
            <w:r w:rsidRPr="00AF5AFC">
              <w:rPr>
                <w:rFonts w:asciiTheme="majorBidi" w:eastAsia="Times New Roman" w:hAnsiTheme="majorBidi" w:cstheme="majorBidi"/>
                <w:sz w:val="24"/>
                <w:szCs w:val="24"/>
                <w:lang w:eastAsia="en-GB"/>
              </w:rPr>
              <w:t xml:space="preserve">     together; </w:t>
            </w:r>
          </w:p>
          <w:p w14:paraId="3310B17E" w14:textId="77777777" w:rsidR="00FC75D6" w:rsidRPr="00AF5AFC" w:rsidRDefault="00FC75D6" w:rsidP="0030117F">
            <w:pPr>
              <w:autoSpaceDE w:val="0"/>
              <w:autoSpaceDN w:val="0"/>
              <w:adjustRightInd w:val="0"/>
              <w:spacing w:line="360" w:lineRule="auto"/>
              <w:rPr>
                <w:rFonts w:asciiTheme="majorBidi" w:hAnsiTheme="majorBidi" w:cstheme="majorBidi"/>
                <w:sz w:val="24"/>
                <w:szCs w:val="24"/>
                <w:lang w:val="en-US"/>
              </w:rPr>
            </w:pPr>
            <w:r w:rsidRPr="00AF5AFC">
              <w:rPr>
                <w:rFonts w:asciiTheme="majorBidi" w:eastAsia="Times New Roman" w:hAnsiTheme="majorBidi" w:cstheme="majorBidi"/>
                <w:sz w:val="24"/>
                <w:szCs w:val="24"/>
                <w:lang w:eastAsia="en-GB"/>
              </w:rPr>
              <w:t xml:space="preserve">     </w:t>
            </w:r>
            <w:r w:rsidRPr="00AF5AFC">
              <w:rPr>
                <w:rFonts w:asciiTheme="majorBidi" w:hAnsiTheme="majorBidi" w:cstheme="majorBidi"/>
                <w:sz w:val="24"/>
                <w:szCs w:val="24"/>
                <w:lang w:val="en-US"/>
              </w:rPr>
              <w:t>A great company, they shall return here.</w:t>
            </w:r>
          </w:p>
          <w:p w14:paraId="2275EE77" w14:textId="77777777" w:rsidR="00FC75D6" w:rsidRPr="00AF5AFC" w:rsidRDefault="00FC75D6" w:rsidP="0030117F">
            <w:pPr>
              <w:autoSpaceDE w:val="0"/>
              <w:autoSpaceDN w:val="0"/>
              <w:adjustRightInd w:val="0"/>
              <w:spacing w:line="360" w:lineRule="auto"/>
              <w:rPr>
                <w:rFonts w:asciiTheme="majorBidi" w:hAnsiTheme="majorBidi" w:cstheme="majorBidi"/>
                <w:sz w:val="24"/>
                <w:szCs w:val="24"/>
                <w:lang w:val="en-US"/>
              </w:rPr>
            </w:pPr>
            <w:r w:rsidRPr="00AF5AFC">
              <w:rPr>
                <w:rFonts w:asciiTheme="majorBidi" w:hAnsiTheme="majorBidi" w:cstheme="majorBidi"/>
                <w:sz w:val="24"/>
                <w:szCs w:val="24"/>
                <w:vertAlign w:val="superscript"/>
                <w:lang w:val="en-US"/>
              </w:rPr>
              <w:t>9</w:t>
            </w:r>
            <w:r w:rsidRPr="00AF5AFC">
              <w:rPr>
                <w:rFonts w:asciiTheme="majorBidi" w:hAnsiTheme="majorBidi" w:cstheme="majorBidi"/>
                <w:sz w:val="24"/>
                <w:szCs w:val="24"/>
                <w:lang w:val="en-US"/>
              </w:rPr>
              <w:t xml:space="preserve"> With weeping they shall come,</w:t>
            </w:r>
          </w:p>
          <w:p w14:paraId="214A0DD8" w14:textId="77777777" w:rsidR="00FC75D6" w:rsidRPr="00AF5AFC" w:rsidRDefault="00FC75D6" w:rsidP="0030117F">
            <w:pPr>
              <w:autoSpaceDE w:val="0"/>
              <w:autoSpaceDN w:val="0"/>
              <w:adjustRightInd w:val="0"/>
              <w:spacing w:line="360" w:lineRule="auto"/>
              <w:rPr>
                <w:rFonts w:asciiTheme="majorBidi" w:hAnsiTheme="majorBidi" w:cstheme="majorBidi"/>
                <w:sz w:val="24"/>
                <w:szCs w:val="24"/>
                <w:lang w:val="en-US"/>
              </w:rPr>
            </w:pPr>
            <w:r w:rsidRPr="00AF5AFC">
              <w:rPr>
                <w:rFonts w:asciiTheme="majorBidi" w:eastAsia="Times New Roman" w:hAnsiTheme="majorBidi" w:cstheme="majorBidi"/>
                <w:sz w:val="24"/>
                <w:szCs w:val="24"/>
                <w:lang w:eastAsia="en-GB"/>
              </w:rPr>
              <w:t xml:space="preserve">     </w:t>
            </w:r>
            <w:r w:rsidRPr="00AF5AFC">
              <w:rPr>
                <w:rFonts w:asciiTheme="majorBidi" w:hAnsiTheme="majorBidi" w:cstheme="majorBidi"/>
                <w:sz w:val="24"/>
                <w:szCs w:val="24"/>
                <w:lang w:val="en-US"/>
              </w:rPr>
              <w:t xml:space="preserve">and with supplications I will lead them back, </w:t>
            </w:r>
          </w:p>
          <w:p w14:paraId="3101DD4E" w14:textId="77777777" w:rsidR="00FC75D6" w:rsidRPr="00AF5AFC" w:rsidRDefault="00FC75D6" w:rsidP="0030117F">
            <w:pPr>
              <w:autoSpaceDE w:val="0"/>
              <w:autoSpaceDN w:val="0"/>
              <w:adjustRightInd w:val="0"/>
              <w:spacing w:line="360" w:lineRule="auto"/>
              <w:rPr>
                <w:rFonts w:asciiTheme="majorBidi" w:hAnsiTheme="majorBidi" w:cstheme="majorBidi"/>
                <w:sz w:val="24"/>
                <w:szCs w:val="24"/>
                <w:lang w:val="en-US"/>
              </w:rPr>
            </w:pPr>
            <w:r w:rsidRPr="00AF5AFC">
              <w:rPr>
                <w:rFonts w:asciiTheme="majorBidi" w:eastAsia="Times New Roman" w:hAnsiTheme="majorBidi" w:cstheme="majorBidi"/>
                <w:sz w:val="24"/>
                <w:szCs w:val="24"/>
                <w:lang w:eastAsia="en-GB"/>
              </w:rPr>
              <w:t xml:space="preserve">     </w:t>
            </w:r>
            <w:r w:rsidRPr="00AF5AFC">
              <w:rPr>
                <w:rFonts w:asciiTheme="majorBidi" w:hAnsiTheme="majorBidi" w:cstheme="majorBidi"/>
                <w:sz w:val="24"/>
                <w:szCs w:val="24"/>
                <w:lang w:val="en-US"/>
              </w:rPr>
              <w:t xml:space="preserve">I will cause them to walk by brooks of water, </w:t>
            </w:r>
          </w:p>
          <w:p w14:paraId="2F93B7E7" w14:textId="77777777" w:rsidR="00FC75D6" w:rsidRPr="00AF5AFC" w:rsidRDefault="00FC75D6" w:rsidP="0030117F">
            <w:pPr>
              <w:autoSpaceDE w:val="0"/>
              <w:autoSpaceDN w:val="0"/>
              <w:adjustRightInd w:val="0"/>
              <w:spacing w:line="360" w:lineRule="auto"/>
              <w:rPr>
                <w:rFonts w:asciiTheme="majorBidi" w:hAnsiTheme="majorBidi" w:cstheme="majorBidi"/>
                <w:sz w:val="24"/>
                <w:szCs w:val="24"/>
                <w:lang w:val="en-US"/>
              </w:rPr>
            </w:pPr>
            <w:r w:rsidRPr="00AF5AFC">
              <w:rPr>
                <w:rFonts w:asciiTheme="majorBidi" w:eastAsia="Times New Roman" w:hAnsiTheme="majorBidi" w:cstheme="majorBidi"/>
                <w:sz w:val="24"/>
                <w:szCs w:val="24"/>
                <w:lang w:eastAsia="en-GB"/>
              </w:rPr>
              <w:t xml:space="preserve">     </w:t>
            </w:r>
            <w:r w:rsidRPr="00AF5AFC">
              <w:rPr>
                <w:rFonts w:asciiTheme="majorBidi" w:hAnsiTheme="majorBidi" w:cstheme="majorBidi"/>
                <w:sz w:val="24"/>
                <w:szCs w:val="24"/>
                <w:lang w:val="en-US"/>
              </w:rPr>
              <w:t>by a straight path in which they shall not</w:t>
            </w:r>
          </w:p>
          <w:p w14:paraId="5102E618" w14:textId="77777777" w:rsidR="00FC75D6" w:rsidRPr="00AF5AFC" w:rsidRDefault="00FC75D6" w:rsidP="0030117F">
            <w:pPr>
              <w:autoSpaceDE w:val="0"/>
              <w:autoSpaceDN w:val="0"/>
              <w:adjustRightInd w:val="0"/>
              <w:spacing w:line="360" w:lineRule="auto"/>
              <w:rPr>
                <w:rFonts w:asciiTheme="majorBidi" w:hAnsiTheme="majorBidi" w:cstheme="majorBidi"/>
                <w:sz w:val="24"/>
                <w:szCs w:val="24"/>
                <w:lang w:val="en-US"/>
              </w:rPr>
            </w:pPr>
            <w:r w:rsidRPr="00AF5AFC">
              <w:rPr>
                <w:rFonts w:asciiTheme="majorBidi" w:eastAsia="Times New Roman" w:hAnsiTheme="majorBidi" w:cstheme="majorBidi"/>
                <w:sz w:val="24"/>
                <w:szCs w:val="24"/>
                <w:lang w:eastAsia="en-GB"/>
              </w:rPr>
              <w:t xml:space="preserve">     </w:t>
            </w:r>
            <w:r w:rsidRPr="00AF5AFC">
              <w:rPr>
                <w:rFonts w:asciiTheme="majorBidi" w:hAnsiTheme="majorBidi" w:cstheme="majorBidi"/>
                <w:sz w:val="24"/>
                <w:szCs w:val="24"/>
                <w:lang w:val="en-US"/>
              </w:rPr>
              <w:t xml:space="preserve">stumble, </w:t>
            </w:r>
          </w:p>
          <w:p w14:paraId="77420400" w14:textId="77777777" w:rsidR="00FC75D6" w:rsidRPr="00AF5AFC" w:rsidRDefault="00FC75D6" w:rsidP="0030117F">
            <w:pPr>
              <w:autoSpaceDE w:val="0"/>
              <w:autoSpaceDN w:val="0"/>
              <w:adjustRightInd w:val="0"/>
              <w:spacing w:line="360" w:lineRule="auto"/>
              <w:rPr>
                <w:rFonts w:asciiTheme="majorBidi" w:hAnsiTheme="majorBidi" w:cstheme="majorBidi"/>
                <w:sz w:val="24"/>
                <w:szCs w:val="24"/>
                <w:lang w:val="en-US"/>
              </w:rPr>
            </w:pPr>
            <w:r w:rsidRPr="00AF5AFC">
              <w:rPr>
                <w:rFonts w:asciiTheme="majorBidi" w:hAnsiTheme="majorBidi" w:cstheme="majorBidi"/>
                <w:sz w:val="24"/>
                <w:szCs w:val="24"/>
                <w:lang w:val="en-US"/>
              </w:rPr>
              <w:t xml:space="preserve">For I am a father to Israel, </w:t>
            </w:r>
          </w:p>
          <w:p w14:paraId="3AA079AC" w14:textId="77777777" w:rsidR="009B3EBD" w:rsidRPr="00AF5AFC" w:rsidRDefault="00FC75D6" w:rsidP="0030117F">
            <w:pPr>
              <w:spacing w:line="360" w:lineRule="auto"/>
              <w:rPr>
                <w:rFonts w:asciiTheme="majorBidi" w:hAnsiTheme="majorBidi" w:cstheme="majorBidi"/>
                <w:sz w:val="24"/>
                <w:szCs w:val="24"/>
              </w:rPr>
            </w:pPr>
            <w:r w:rsidRPr="00AF5AFC">
              <w:rPr>
                <w:rFonts w:asciiTheme="majorBidi" w:eastAsia="Times New Roman" w:hAnsiTheme="majorBidi" w:cstheme="majorBidi"/>
                <w:sz w:val="24"/>
                <w:szCs w:val="24"/>
                <w:lang w:eastAsia="en-GB"/>
              </w:rPr>
              <w:t>    </w:t>
            </w:r>
            <w:r w:rsidRPr="00AF5AFC">
              <w:rPr>
                <w:rFonts w:asciiTheme="majorBidi" w:hAnsiTheme="majorBidi" w:cstheme="majorBidi"/>
                <w:sz w:val="24"/>
                <w:szCs w:val="24"/>
                <w:lang w:val="en-US"/>
              </w:rPr>
              <w:t>and Ephraim is my firstborn. (</w:t>
            </w:r>
            <w:proofErr w:type="spellStart"/>
            <w:r w:rsidRPr="00AF5AFC">
              <w:rPr>
                <w:rFonts w:asciiTheme="majorBidi" w:hAnsiTheme="majorBidi" w:cstheme="majorBidi"/>
                <w:sz w:val="24"/>
                <w:szCs w:val="24"/>
                <w:lang w:val="en-US"/>
              </w:rPr>
              <w:t>Jer</w:t>
            </w:r>
            <w:proofErr w:type="spellEnd"/>
            <w:r w:rsidRPr="00AF5AFC">
              <w:rPr>
                <w:rFonts w:asciiTheme="majorBidi" w:hAnsiTheme="majorBidi" w:cstheme="majorBidi"/>
                <w:sz w:val="24"/>
                <w:szCs w:val="24"/>
                <w:lang w:val="en-US"/>
              </w:rPr>
              <w:t xml:space="preserve"> 31:7-9)</w:t>
            </w:r>
          </w:p>
        </w:tc>
        <w:tc>
          <w:tcPr>
            <w:tcW w:w="5552" w:type="dxa"/>
            <w:tcBorders>
              <w:left w:val="nil"/>
              <w:bottom w:val="single" w:sz="4" w:space="0" w:color="auto"/>
            </w:tcBorders>
          </w:tcPr>
          <w:p w14:paraId="3968971F" w14:textId="77777777" w:rsidR="00FC75D6" w:rsidRPr="00AF5AFC" w:rsidRDefault="009B3EBD"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position w:val="8"/>
                <w:sz w:val="32"/>
                <w:szCs w:val="32"/>
                <w:vertAlign w:val="superscript"/>
                <w:lang w:bidi="he-IL"/>
              </w:rPr>
              <w:t>8</w:t>
            </w:r>
            <w:r w:rsidR="00CE56F9" w:rsidRPr="00AF5AFC">
              <w:rPr>
                <w:rFonts w:asciiTheme="majorBidi" w:hAnsiTheme="majorBidi" w:cstheme="majorBidi"/>
                <w:sz w:val="32"/>
                <w:szCs w:val="32"/>
                <w:rtl/>
                <w:lang w:bidi="he-IL"/>
              </w:rPr>
              <w:t xml:space="preserve">הִנְנִי </w:t>
            </w:r>
            <w:r w:rsidRPr="00AF5AFC">
              <w:rPr>
                <w:rFonts w:asciiTheme="majorBidi" w:hAnsiTheme="majorBidi" w:cstheme="majorBidi"/>
                <w:sz w:val="32"/>
                <w:szCs w:val="32"/>
                <w:rtl/>
                <w:lang w:bidi="he-IL"/>
              </w:rPr>
              <w:t>מֵבִ֨יא אוֹתָ֜ם מֵאֶ֣רֶץ צָפ֗וֹן</w:t>
            </w:r>
          </w:p>
          <w:p w14:paraId="7C7A5FB8" w14:textId="77777777" w:rsidR="00FC75D6" w:rsidRPr="00AF5AFC" w:rsidRDefault="009B3EBD" w:rsidP="0030117F">
            <w:pPr>
              <w:autoSpaceDE w:val="0"/>
              <w:autoSpaceDN w:val="0"/>
              <w:bidi/>
              <w:adjustRightInd w:val="0"/>
              <w:spacing w:line="360" w:lineRule="auto"/>
              <w:rPr>
                <w:rFonts w:asciiTheme="majorBidi" w:hAnsiTheme="majorBidi" w:cstheme="majorBidi"/>
                <w:sz w:val="32"/>
                <w:szCs w:val="32"/>
                <w:lang w:bidi="he-IL"/>
              </w:rPr>
            </w:pPr>
            <w:proofErr w:type="spellStart"/>
            <w:r w:rsidRPr="00AF5AFC">
              <w:rPr>
                <w:rFonts w:asciiTheme="majorBidi" w:hAnsiTheme="majorBidi" w:cstheme="majorBidi"/>
                <w:sz w:val="32"/>
                <w:szCs w:val="32"/>
                <w:rtl/>
                <w:lang w:bidi="he-IL"/>
              </w:rPr>
              <w:t>וְקִבַּצְתִּים</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מִיַּרְכְּתֵי־אָרֶץ</w:t>
            </w:r>
            <w:proofErr w:type="spellEnd"/>
            <w:r w:rsidRPr="00AF5AFC">
              <w:rPr>
                <w:rFonts w:asciiTheme="majorBidi" w:hAnsiTheme="majorBidi" w:cstheme="majorBidi"/>
                <w:sz w:val="32"/>
                <w:szCs w:val="32"/>
                <w:rtl/>
                <w:lang w:bidi="he-IL"/>
              </w:rPr>
              <w:t>֒</w:t>
            </w:r>
          </w:p>
          <w:p w14:paraId="7DB6FF6A" w14:textId="77777777" w:rsidR="00FC75D6" w:rsidRPr="00AF5AFC" w:rsidRDefault="009B3EBD" w:rsidP="0030117F">
            <w:pPr>
              <w:autoSpaceDE w:val="0"/>
              <w:autoSpaceDN w:val="0"/>
              <w:bidi/>
              <w:adjustRightInd w:val="0"/>
              <w:spacing w:line="360" w:lineRule="auto"/>
              <w:rPr>
                <w:rFonts w:asciiTheme="majorBidi" w:hAnsiTheme="majorBidi" w:cstheme="majorBidi"/>
                <w:sz w:val="32"/>
                <w:szCs w:val="32"/>
                <w:lang w:bidi="he-IL"/>
              </w:rPr>
            </w:pPr>
            <w:proofErr w:type="spellStart"/>
            <w:r w:rsidRPr="00AF5AFC">
              <w:rPr>
                <w:rFonts w:asciiTheme="majorBidi" w:hAnsiTheme="majorBidi" w:cstheme="majorBidi"/>
                <w:sz w:val="32"/>
                <w:szCs w:val="32"/>
                <w:rtl/>
                <w:lang w:bidi="he-IL"/>
              </w:rPr>
              <w:t>בָּ֚ם</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עִוֵּ֣ר</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וּפִסֵּ֔ח</w:t>
            </w:r>
            <w:proofErr w:type="spellEnd"/>
            <w:r w:rsidRPr="00AF5AFC">
              <w:rPr>
                <w:rFonts w:asciiTheme="majorBidi" w:hAnsiTheme="majorBidi" w:cstheme="majorBidi"/>
                <w:sz w:val="32"/>
                <w:szCs w:val="32"/>
                <w:rtl/>
                <w:lang w:bidi="he-IL"/>
              </w:rPr>
              <w:t>ַ</w:t>
            </w:r>
          </w:p>
          <w:p w14:paraId="70718329" w14:textId="77777777" w:rsidR="00FC75D6" w:rsidRPr="00AF5AFC" w:rsidRDefault="009B3EBD"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הָרָ֥ה וְיֹלֶ֖דֶת </w:t>
            </w:r>
            <w:proofErr w:type="spellStart"/>
            <w:r w:rsidRPr="00AF5AFC">
              <w:rPr>
                <w:rFonts w:asciiTheme="majorBidi" w:hAnsiTheme="majorBidi" w:cstheme="majorBidi"/>
                <w:sz w:val="32"/>
                <w:szCs w:val="32"/>
                <w:rtl/>
                <w:lang w:bidi="he-IL"/>
              </w:rPr>
              <w:t>יַחְדָּ֑ו</w:t>
            </w:r>
            <w:proofErr w:type="spellEnd"/>
          </w:p>
          <w:p w14:paraId="4DC1AD43" w14:textId="77777777" w:rsidR="00FC75D6" w:rsidRPr="00AF5AFC" w:rsidRDefault="009B3EBD"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 קָהָ֥ל </w:t>
            </w:r>
            <w:proofErr w:type="spellStart"/>
            <w:r w:rsidRPr="00AF5AFC">
              <w:rPr>
                <w:rFonts w:asciiTheme="majorBidi" w:hAnsiTheme="majorBidi" w:cstheme="majorBidi"/>
                <w:sz w:val="32"/>
                <w:szCs w:val="32"/>
                <w:rtl/>
                <w:lang w:bidi="he-IL"/>
              </w:rPr>
              <w:t>גָּד֖וֹל</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יָשׁ֥וּבוּ</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הֵֽנָּה</w:t>
            </w:r>
            <w:proofErr w:type="spellEnd"/>
            <w:r w:rsidRPr="00AF5AFC">
              <w:rPr>
                <w:rFonts w:asciiTheme="majorBidi" w:hAnsiTheme="majorBidi" w:cstheme="majorBidi"/>
                <w:sz w:val="32"/>
                <w:szCs w:val="32"/>
                <w:rtl/>
                <w:lang w:bidi="he-IL"/>
              </w:rPr>
              <w:t>׃</w:t>
            </w:r>
          </w:p>
          <w:p w14:paraId="1A20B670" w14:textId="77777777" w:rsidR="00FC75D6" w:rsidRPr="00AF5AFC" w:rsidRDefault="009B3EBD"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position w:val="8"/>
                <w:sz w:val="32"/>
                <w:szCs w:val="32"/>
                <w:vertAlign w:val="superscript"/>
                <w:lang w:bidi="he-IL"/>
              </w:rPr>
              <w:t>9</w:t>
            </w:r>
            <w:proofErr w:type="spellStart"/>
            <w:r w:rsidRPr="00AF5AFC">
              <w:rPr>
                <w:rFonts w:asciiTheme="majorBidi" w:hAnsiTheme="majorBidi" w:cstheme="majorBidi"/>
                <w:sz w:val="32"/>
                <w:szCs w:val="32"/>
                <w:rtl/>
                <w:lang w:bidi="he-IL"/>
              </w:rPr>
              <w:t>בִּבְכִ֣י</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יָבֹ֗אוּ</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וּֽבְתַחֲנוּנִים</w:t>
            </w:r>
            <w:proofErr w:type="spellEnd"/>
            <w:r w:rsidRPr="00AF5AFC">
              <w:rPr>
                <w:rFonts w:asciiTheme="majorBidi" w:hAnsiTheme="majorBidi" w:cstheme="majorBidi"/>
                <w:sz w:val="32"/>
                <w:szCs w:val="32"/>
                <w:rtl/>
                <w:lang w:bidi="he-IL"/>
              </w:rPr>
              <w:t xml:space="preserve">֮ אֽוֹבִילֵם֒ </w:t>
            </w:r>
          </w:p>
          <w:p w14:paraId="7403AB05" w14:textId="77777777" w:rsidR="00FC75D6" w:rsidRPr="00AF5AFC" w:rsidRDefault="009B3EBD"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אֽוֹלִיכֵם֙ </w:t>
            </w:r>
            <w:proofErr w:type="spellStart"/>
            <w:r w:rsidRPr="00AF5AFC">
              <w:rPr>
                <w:rFonts w:asciiTheme="majorBidi" w:hAnsiTheme="majorBidi" w:cstheme="majorBidi"/>
                <w:sz w:val="32"/>
                <w:szCs w:val="32"/>
                <w:rtl/>
                <w:lang w:bidi="he-IL"/>
              </w:rPr>
              <w:t>אֶל־נַ֣חֲלֵי</w:t>
            </w:r>
            <w:proofErr w:type="spellEnd"/>
            <w:r w:rsidRPr="00AF5AFC">
              <w:rPr>
                <w:rFonts w:asciiTheme="majorBidi" w:hAnsiTheme="majorBidi" w:cstheme="majorBidi"/>
                <w:sz w:val="32"/>
                <w:szCs w:val="32"/>
                <w:rtl/>
                <w:lang w:bidi="he-IL"/>
              </w:rPr>
              <w:t xml:space="preserve"> מַ֔יִם</w:t>
            </w:r>
          </w:p>
          <w:p w14:paraId="4BC4D1D5" w14:textId="77777777" w:rsidR="00FC75D6" w:rsidRPr="00AF5AFC" w:rsidRDefault="009B3EBD"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בְּדֶ֣רֶך</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יָשָׁ֔ר</w:t>
            </w:r>
            <w:proofErr w:type="spellEnd"/>
            <w:r w:rsidRPr="00AF5AFC">
              <w:rPr>
                <w:rFonts w:asciiTheme="majorBidi" w:hAnsiTheme="majorBidi" w:cstheme="majorBidi"/>
                <w:sz w:val="32"/>
                <w:szCs w:val="32"/>
                <w:rtl/>
                <w:lang w:bidi="he-IL"/>
              </w:rPr>
              <w:t xml:space="preserve"> לֹ֥א </w:t>
            </w:r>
            <w:proofErr w:type="spellStart"/>
            <w:r w:rsidRPr="00AF5AFC">
              <w:rPr>
                <w:rFonts w:asciiTheme="majorBidi" w:hAnsiTheme="majorBidi" w:cstheme="majorBidi"/>
                <w:sz w:val="32"/>
                <w:szCs w:val="32"/>
                <w:rtl/>
                <w:lang w:bidi="he-IL"/>
              </w:rPr>
              <w:t>יִכָּשְׁל֖וּ</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בָּ֑הּ</w:t>
            </w:r>
            <w:proofErr w:type="spellEnd"/>
          </w:p>
          <w:p w14:paraId="58B2AB53" w14:textId="77777777" w:rsidR="00FC75D6" w:rsidRPr="00AF5AFC" w:rsidRDefault="009B3EBD" w:rsidP="0030117F">
            <w:pPr>
              <w:autoSpaceDE w:val="0"/>
              <w:autoSpaceDN w:val="0"/>
              <w:bidi/>
              <w:adjustRightInd w:val="0"/>
              <w:spacing w:line="360" w:lineRule="auto"/>
              <w:rPr>
                <w:rFonts w:asciiTheme="majorBidi" w:hAnsiTheme="majorBidi" w:cstheme="majorBidi"/>
                <w:sz w:val="32"/>
                <w:szCs w:val="32"/>
                <w:lang w:bidi="he-IL"/>
              </w:rPr>
            </w:pPr>
            <w:proofErr w:type="spellStart"/>
            <w:r w:rsidRPr="00AF5AFC">
              <w:rPr>
                <w:rFonts w:asciiTheme="majorBidi" w:hAnsiTheme="majorBidi" w:cstheme="majorBidi"/>
                <w:sz w:val="32"/>
                <w:szCs w:val="32"/>
                <w:rtl/>
                <w:lang w:bidi="he-IL"/>
              </w:rPr>
              <w:t>כִּֽי־הָיִ֤יתִי</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לְיִשְׂרָאֵל</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לְאָ֔ב</w:t>
            </w:r>
            <w:proofErr w:type="spellEnd"/>
          </w:p>
          <w:p w14:paraId="59636BEA" w14:textId="77777777" w:rsidR="009B3EBD" w:rsidRPr="00AF5AFC" w:rsidRDefault="009B3EBD"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וְאֶפְרַ֖יִם </w:t>
            </w:r>
            <w:proofErr w:type="spellStart"/>
            <w:r w:rsidRPr="00AF5AFC">
              <w:rPr>
                <w:rFonts w:asciiTheme="majorBidi" w:hAnsiTheme="majorBidi" w:cstheme="majorBidi"/>
                <w:sz w:val="32"/>
                <w:szCs w:val="32"/>
                <w:rtl/>
                <w:lang w:bidi="he-IL"/>
              </w:rPr>
              <w:t>בְּכֹ֥רִי</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הֽוּא</w:t>
            </w:r>
            <w:proofErr w:type="spellEnd"/>
            <w:r w:rsidRPr="00AF5AFC">
              <w:rPr>
                <w:rFonts w:asciiTheme="majorBidi" w:hAnsiTheme="majorBidi" w:cstheme="majorBidi"/>
                <w:sz w:val="32"/>
                <w:szCs w:val="32"/>
                <w:rtl/>
                <w:lang w:bidi="he-IL"/>
              </w:rPr>
              <w:t>׃ ס</w:t>
            </w:r>
          </w:p>
          <w:p w14:paraId="562FC4E7" w14:textId="77777777" w:rsidR="002B0E7D" w:rsidRPr="00AF5AFC" w:rsidRDefault="002B0E7D" w:rsidP="002B0E7D">
            <w:pPr>
              <w:autoSpaceDE w:val="0"/>
              <w:autoSpaceDN w:val="0"/>
              <w:bidi/>
              <w:adjustRightInd w:val="0"/>
              <w:spacing w:line="360" w:lineRule="auto"/>
              <w:rPr>
                <w:rFonts w:asciiTheme="majorBidi" w:hAnsiTheme="majorBidi" w:cstheme="majorBidi"/>
                <w:sz w:val="24"/>
                <w:szCs w:val="24"/>
                <w:lang w:bidi="he-IL"/>
              </w:rPr>
            </w:pPr>
          </w:p>
        </w:tc>
      </w:tr>
      <w:tr w:rsidR="00AF5AFC" w:rsidRPr="00AF5AFC" w14:paraId="6DAD0217" w14:textId="77777777" w:rsidTr="00113300">
        <w:tc>
          <w:tcPr>
            <w:tcW w:w="5506" w:type="dxa"/>
            <w:tcBorders>
              <w:bottom w:val="single" w:sz="4" w:space="0" w:color="auto"/>
              <w:right w:val="nil"/>
            </w:tcBorders>
          </w:tcPr>
          <w:p w14:paraId="311EF078" w14:textId="77777777" w:rsidR="00FC75D6" w:rsidRPr="00AF5AFC" w:rsidRDefault="00FC75D6" w:rsidP="0030117F">
            <w:pPr>
              <w:spacing w:before="100" w:beforeAutospacing="1" w:after="100" w:afterAutospacing="1" w:line="360" w:lineRule="auto"/>
              <w:rPr>
                <w:rFonts w:asciiTheme="majorBidi" w:eastAsia="Times New Roman" w:hAnsiTheme="majorBidi" w:cstheme="majorBidi"/>
                <w:sz w:val="24"/>
                <w:szCs w:val="24"/>
                <w:lang w:eastAsia="en-GB"/>
              </w:rPr>
            </w:pPr>
            <w:r w:rsidRPr="00AF5AFC">
              <w:rPr>
                <w:rFonts w:asciiTheme="majorBidi" w:eastAsia="Times New Roman" w:hAnsiTheme="majorBidi" w:cstheme="majorBidi"/>
                <w:sz w:val="24"/>
                <w:szCs w:val="24"/>
                <w:vertAlign w:val="superscript"/>
                <w:lang w:eastAsia="en-GB"/>
              </w:rPr>
              <w:t>5</w:t>
            </w:r>
            <w:r w:rsidRPr="00AF5AFC">
              <w:rPr>
                <w:rFonts w:asciiTheme="majorBidi" w:eastAsia="Times New Roman" w:hAnsiTheme="majorBidi" w:cstheme="majorBidi"/>
                <w:sz w:val="24"/>
                <w:szCs w:val="24"/>
                <w:lang w:eastAsia="en-GB"/>
              </w:rPr>
              <w:t>Then will the eyes of the blind be opened,</w:t>
            </w:r>
            <w:r w:rsidRPr="00AF5AFC">
              <w:rPr>
                <w:rFonts w:asciiTheme="majorBidi" w:eastAsia="Times New Roman" w:hAnsiTheme="majorBidi" w:cstheme="majorBidi"/>
                <w:sz w:val="24"/>
                <w:szCs w:val="24"/>
                <w:lang w:eastAsia="en-GB"/>
              </w:rPr>
              <w:br/>
              <w:t>     and the ears of the deaf unstopped.</w:t>
            </w:r>
            <w:r w:rsidRPr="00AF5AFC">
              <w:rPr>
                <w:rFonts w:asciiTheme="majorBidi" w:eastAsia="Times New Roman" w:hAnsiTheme="majorBidi" w:cstheme="majorBidi"/>
                <w:sz w:val="24"/>
                <w:szCs w:val="24"/>
                <w:lang w:eastAsia="en-GB"/>
              </w:rPr>
              <w:br/>
            </w:r>
            <w:r w:rsidRPr="00AF5AFC">
              <w:rPr>
                <w:rFonts w:asciiTheme="majorBidi" w:eastAsia="Times New Roman" w:hAnsiTheme="majorBidi" w:cstheme="majorBidi"/>
                <w:sz w:val="24"/>
                <w:szCs w:val="24"/>
                <w:vertAlign w:val="superscript"/>
                <w:lang w:eastAsia="en-GB"/>
              </w:rPr>
              <w:t>6</w:t>
            </w:r>
            <w:r w:rsidRPr="00AF5AFC">
              <w:rPr>
                <w:rFonts w:asciiTheme="majorBidi" w:eastAsia="Times New Roman" w:hAnsiTheme="majorBidi" w:cstheme="majorBidi"/>
                <w:sz w:val="24"/>
                <w:szCs w:val="24"/>
                <w:lang w:eastAsia="en-GB"/>
              </w:rPr>
              <w:t>Then will the lame man leap like a deer,</w:t>
            </w:r>
            <w:r w:rsidRPr="00AF5AFC">
              <w:rPr>
                <w:rFonts w:asciiTheme="majorBidi" w:eastAsia="Times New Roman" w:hAnsiTheme="majorBidi" w:cstheme="majorBidi"/>
                <w:sz w:val="24"/>
                <w:szCs w:val="24"/>
                <w:lang w:eastAsia="en-GB"/>
              </w:rPr>
              <w:br/>
              <w:t xml:space="preserve">     and the tongue of the mute man sing. </w:t>
            </w:r>
            <w:r w:rsidRPr="00AF5AFC">
              <w:rPr>
                <w:rFonts w:asciiTheme="majorBidi" w:eastAsia="Times New Roman" w:hAnsiTheme="majorBidi" w:cstheme="majorBidi"/>
                <w:sz w:val="24"/>
                <w:szCs w:val="24"/>
                <w:lang w:eastAsia="en-GB"/>
              </w:rPr>
              <w:br/>
              <w:t xml:space="preserve">For in the wilderness water will gush forth, </w:t>
            </w:r>
            <w:r w:rsidRPr="00AF5AFC">
              <w:rPr>
                <w:rFonts w:asciiTheme="majorBidi" w:eastAsia="Times New Roman" w:hAnsiTheme="majorBidi" w:cstheme="majorBidi"/>
                <w:sz w:val="24"/>
                <w:szCs w:val="24"/>
                <w:lang w:eastAsia="en-GB"/>
              </w:rPr>
              <w:br/>
              <w:t>     and streams in the desert.</w:t>
            </w:r>
          </w:p>
          <w:p w14:paraId="0AFC0776" w14:textId="77777777" w:rsidR="00FC75D6" w:rsidRPr="00AF5AFC" w:rsidRDefault="00FC75D6" w:rsidP="0030117F">
            <w:pPr>
              <w:spacing w:before="100" w:beforeAutospacing="1" w:after="100" w:afterAutospacing="1" w:line="360" w:lineRule="auto"/>
              <w:rPr>
                <w:rFonts w:asciiTheme="majorBidi" w:eastAsia="Times New Roman" w:hAnsiTheme="majorBidi" w:cstheme="majorBidi"/>
                <w:sz w:val="24"/>
                <w:szCs w:val="24"/>
                <w:lang w:eastAsia="en-GB"/>
              </w:rPr>
            </w:pPr>
            <w:r w:rsidRPr="00AF5AFC">
              <w:rPr>
                <w:rFonts w:asciiTheme="majorBidi" w:eastAsia="Times New Roman" w:hAnsiTheme="majorBidi" w:cstheme="majorBidi"/>
                <w:sz w:val="24"/>
                <w:szCs w:val="24"/>
                <w:vertAlign w:val="superscript"/>
                <w:lang w:eastAsia="en-GB"/>
              </w:rPr>
              <w:t>7</w:t>
            </w:r>
            <w:r w:rsidRPr="00AF5AFC">
              <w:rPr>
                <w:rFonts w:asciiTheme="majorBidi" w:eastAsia="Times New Roman" w:hAnsiTheme="majorBidi" w:cstheme="majorBidi"/>
                <w:sz w:val="24"/>
                <w:szCs w:val="24"/>
                <w:lang w:eastAsia="en-GB"/>
              </w:rPr>
              <w:t>The burning sand will become a pool,</w:t>
            </w:r>
            <w:r w:rsidRPr="00AF5AFC">
              <w:rPr>
                <w:rFonts w:asciiTheme="majorBidi" w:eastAsia="Times New Roman" w:hAnsiTheme="majorBidi" w:cstheme="majorBidi"/>
                <w:sz w:val="24"/>
                <w:szCs w:val="24"/>
                <w:lang w:eastAsia="en-GB"/>
              </w:rPr>
              <w:br/>
              <w:t>     the thirsty ground bubbling springs.</w:t>
            </w:r>
            <w:r w:rsidRPr="00AF5AFC">
              <w:rPr>
                <w:rFonts w:asciiTheme="majorBidi" w:eastAsia="Times New Roman" w:hAnsiTheme="majorBidi" w:cstheme="majorBidi"/>
                <w:sz w:val="24"/>
                <w:szCs w:val="24"/>
                <w:lang w:eastAsia="en-GB"/>
              </w:rPr>
              <w:br/>
              <w:t xml:space="preserve">In the place of jackals, their resting place, </w:t>
            </w:r>
            <w:r w:rsidRPr="00AF5AFC">
              <w:rPr>
                <w:rFonts w:asciiTheme="majorBidi" w:eastAsia="Times New Roman" w:hAnsiTheme="majorBidi" w:cstheme="majorBidi"/>
                <w:sz w:val="24"/>
                <w:szCs w:val="24"/>
                <w:lang w:eastAsia="en-GB"/>
              </w:rPr>
              <w:br/>
              <w:t>     dry grass will become reeds and papyrus.</w:t>
            </w:r>
          </w:p>
          <w:p w14:paraId="01B6ED03" w14:textId="77777777" w:rsidR="00FC75D6" w:rsidRPr="00AF5AFC" w:rsidRDefault="00FC75D6" w:rsidP="0030117F">
            <w:pPr>
              <w:autoSpaceDE w:val="0"/>
              <w:autoSpaceDN w:val="0"/>
              <w:adjustRightInd w:val="0"/>
              <w:spacing w:line="360" w:lineRule="auto"/>
              <w:rPr>
                <w:rFonts w:asciiTheme="majorBidi" w:eastAsia="Times New Roman" w:hAnsiTheme="majorBidi" w:cstheme="majorBidi"/>
                <w:sz w:val="24"/>
                <w:szCs w:val="24"/>
                <w:lang w:eastAsia="en-GB"/>
              </w:rPr>
            </w:pPr>
            <w:r w:rsidRPr="00AF5AFC">
              <w:rPr>
                <w:rFonts w:asciiTheme="majorBidi" w:eastAsia="Times New Roman" w:hAnsiTheme="majorBidi" w:cstheme="majorBidi"/>
                <w:sz w:val="24"/>
                <w:szCs w:val="24"/>
                <w:vertAlign w:val="superscript"/>
                <w:lang w:eastAsia="en-GB"/>
              </w:rPr>
              <w:t>8</w:t>
            </w:r>
            <w:r w:rsidRPr="00AF5AFC">
              <w:rPr>
                <w:rFonts w:asciiTheme="majorBidi" w:eastAsia="Times New Roman" w:hAnsiTheme="majorBidi" w:cstheme="majorBidi"/>
                <w:sz w:val="24"/>
                <w:szCs w:val="24"/>
                <w:lang w:eastAsia="en-GB"/>
              </w:rPr>
              <w:t>And in that place there will be a highway;</w:t>
            </w:r>
            <w:r w:rsidRPr="00AF5AFC">
              <w:rPr>
                <w:rFonts w:asciiTheme="majorBidi" w:eastAsia="Times New Roman" w:hAnsiTheme="majorBidi" w:cstheme="majorBidi"/>
                <w:sz w:val="24"/>
                <w:szCs w:val="24"/>
                <w:lang w:eastAsia="en-GB"/>
              </w:rPr>
              <w:br/>
              <w:t>     it will be called the Way of Holiness;</w:t>
            </w:r>
          </w:p>
          <w:p w14:paraId="61AF2B39" w14:textId="77777777" w:rsidR="00FC75D6" w:rsidRPr="00AF5AFC" w:rsidRDefault="00FC75D6" w:rsidP="0030117F">
            <w:pPr>
              <w:autoSpaceDE w:val="0"/>
              <w:autoSpaceDN w:val="0"/>
              <w:adjustRightInd w:val="0"/>
              <w:spacing w:line="360" w:lineRule="auto"/>
              <w:rPr>
                <w:rFonts w:asciiTheme="majorBidi" w:eastAsia="Times New Roman" w:hAnsiTheme="majorBidi" w:cstheme="majorBidi"/>
                <w:sz w:val="24"/>
                <w:szCs w:val="24"/>
                <w:lang w:eastAsia="en-GB"/>
              </w:rPr>
            </w:pPr>
            <w:r w:rsidRPr="00AF5AFC">
              <w:rPr>
                <w:rFonts w:asciiTheme="majorBidi" w:eastAsia="Times New Roman" w:hAnsiTheme="majorBidi" w:cstheme="majorBidi"/>
                <w:sz w:val="24"/>
                <w:szCs w:val="24"/>
                <w:lang w:eastAsia="en-GB"/>
              </w:rPr>
              <w:t>The unclean will not pass on it;</w:t>
            </w:r>
          </w:p>
          <w:p w14:paraId="181A0277" w14:textId="77777777" w:rsidR="00FC75D6" w:rsidRPr="00AF5AFC" w:rsidRDefault="00FC75D6" w:rsidP="0030117F">
            <w:pPr>
              <w:autoSpaceDE w:val="0"/>
              <w:autoSpaceDN w:val="0"/>
              <w:adjustRightInd w:val="0"/>
              <w:spacing w:line="360" w:lineRule="auto"/>
              <w:rPr>
                <w:rFonts w:asciiTheme="majorBidi" w:eastAsia="Times New Roman" w:hAnsiTheme="majorBidi" w:cstheme="majorBidi"/>
                <w:sz w:val="24"/>
                <w:szCs w:val="24"/>
                <w:lang w:eastAsia="en-GB"/>
              </w:rPr>
            </w:pPr>
            <w:r w:rsidRPr="00AF5AFC">
              <w:rPr>
                <w:rFonts w:asciiTheme="majorBidi" w:eastAsia="Times New Roman" w:hAnsiTheme="majorBidi" w:cstheme="majorBidi"/>
                <w:sz w:val="24"/>
                <w:szCs w:val="24"/>
                <w:lang w:eastAsia="en-GB"/>
              </w:rPr>
              <w:t>     it will be for those who walk on the Way,</w:t>
            </w:r>
            <w:r w:rsidRPr="00AF5AFC">
              <w:rPr>
                <w:rFonts w:asciiTheme="majorBidi" w:eastAsia="Times New Roman" w:hAnsiTheme="majorBidi" w:cstheme="majorBidi"/>
                <w:sz w:val="24"/>
                <w:szCs w:val="24"/>
                <w:lang w:eastAsia="en-GB"/>
              </w:rPr>
              <w:br/>
              <w:t xml:space="preserve">     wicked fools will not go about on it. </w:t>
            </w:r>
          </w:p>
          <w:p w14:paraId="38DD4C5F" w14:textId="77777777" w:rsidR="00FC75D6" w:rsidRPr="00AF5AFC" w:rsidRDefault="002B0E7D" w:rsidP="002B0E7D">
            <w:pPr>
              <w:autoSpaceDE w:val="0"/>
              <w:autoSpaceDN w:val="0"/>
              <w:adjustRightInd w:val="0"/>
              <w:spacing w:line="360" w:lineRule="auto"/>
              <w:rPr>
                <w:rFonts w:asciiTheme="majorBidi" w:hAnsiTheme="majorBidi" w:cstheme="majorBidi"/>
                <w:sz w:val="24"/>
                <w:szCs w:val="24"/>
                <w:lang w:val="en-US"/>
              </w:rPr>
            </w:pPr>
            <w:r w:rsidRPr="00AF5AFC">
              <w:rPr>
                <w:rFonts w:asciiTheme="majorBidi" w:eastAsia="Times New Roman" w:hAnsiTheme="majorBidi" w:cstheme="majorBidi"/>
                <w:sz w:val="24"/>
                <w:szCs w:val="24"/>
                <w:lang w:eastAsia="en-GB"/>
              </w:rPr>
              <w:t>(Isa 35:5-8)</w:t>
            </w:r>
          </w:p>
        </w:tc>
        <w:tc>
          <w:tcPr>
            <w:tcW w:w="5552" w:type="dxa"/>
            <w:tcBorders>
              <w:left w:val="nil"/>
              <w:bottom w:val="single" w:sz="4" w:space="0" w:color="auto"/>
            </w:tcBorders>
          </w:tcPr>
          <w:p w14:paraId="1CC7BABF"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אָ֥ז</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תִּפָּקַ֖חְנָה</w:t>
            </w:r>
            <w:proofErr w:type="spellEnd"/>
            <w:r w:rsidRPr="00AF5AFC">
              <w:rPr>
                <w:rFonts w:asciiTheme="majorBidi" w:hAnsiTheme="majorBidi" w:cstheme="majorBidi"/>
                <w:sz w:val="32"/>
                <w:szCs w:val="32"/>
                <w:rtl/>
                <w:lang w:bidi="he-IL"/>
              </w:rPr>
              <w:t xml:space="preserve"> עֵינֵ֣י </w:t>
            </w:r>
            <w:proofErr w:type="spellStart"/>
            <w:r w:rsidRPr="00AF5AFC">
              <w:rPr>
                <w:rFonts w:asciiTheme="majorBidi" w:hAnsiTheme="majorBidi" w:cstheme="majorBidi"/>
                <w:sz w:val="32"/>
                <w:szCs w:val="32"/>
                <w:rtl/>
                <w:lang w:bidi="he-IL"/>
              </w:rPr>
              <w:t>עִוְרִ֑ים</w:t>
            </w:r>
            <w:proofErr w:type="spellEnd"/>
          </w:p>
          <w:p w14:paraId="3553E9E2"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וְאָזְנֵ֥י</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חֵרְשִׁ֖ים</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תִּפָּתַֽחְנָה</w:t>
            </w:r>
            <w:proofErr w:type="spellEnd"/>
            <w:r w:rsidRPr="00AF5AFC">
              <w:rPr>
                <w:rFonts w:asciiTheme="majorBidi" w:hAnsiTheme="majorBidi" w:cstheme="majorBidi"/>
                <w:sz w:val="32"/>
                <w:szCs w:val="32"/>
                <w:rtl/>
                <w:lang w:bidi="he-IL"/>
              </w:rPr>
              <w:t>׃</w:t>
            </w:r>
          </w:p>
          <w:p w14:paraId="6F405B4A"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 </w:t>
            </w:r>
            <w:r w:rsidRPr="00AF5AFC">
              <w:rPr>
                <w:rFonts w:asciiTheme="majorBidi" w:hAnsiTheme="majorBidi" w:cstheme="majorBidi"/>
                <w:position w:val="8"/>
                <w:sz w:val="32"/>
                <w:szCs w:val="32"/>
                <w:vertAlign w:val="superscript"/>
                <w:cs/>
                <w:lang w:bidi="he-IL"/>
              </w:rPr>
              <w:t>‎</w:t>
            </w:r>
            <w:r w:rsidRPr="00AF5AFC">
              <w:rPr>
                <w:rFonts w:asciiTheme="majorBidi" w:hAnsiTheme="majorBidi" w:cstheme="majorBidi"/>
                <w:position w:val="8"/>
                <w:sz w:val="32"/>
                <w:szCs w:val="32"/>
                <w:vertAlign w:val="superscript"/>
                <w:lang w:bidi="he-IL"/>
              </w:rPr>
              <w:t>6</w:t>
            </w:r>
            <w:r w:rsidRPr="00AF5AFC">
              <w:rPr>
                <w:rFonts w:asciiTheme="majorBidi" w:hAnsiTheme="majorBidi" w:cstheme="majorBidi"/>
                <w:sz w:val="32"/>
                <w:szCs w:val="32"/>
                <w:rtl/>
                <w:lang w:bidi="he-IL"/>
              </w:rPr>
              <w:t>‏</w:t>
            </w:r>
            <w:proofErr w:type="spellStart"/>
            <w:r w:rsidRPr="00AF5AFC">
              <w:rPr>
                <w:rFonts w:asciiTheme="majorBidi" w:hAnsiTheme="majorBidi" w:cstheme="majorBidi"/>
                <w:sz w:val="32"/>
                <w:szCs w:val="32"/>
                <w:rtl/>
                <w:lang w:bidi="he-IL"/>
              </w:rPr>
              <w:t>אָ֣ז</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יְדַלֵּ֤ג</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כָּֽאַיָּל</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פִּסֵּ֔ח</w:t>
            </w:r>
            <w:proofErr w:type="spellEnd"/>
            <w:r w:rsidRPr="00AF5AFC">
              <w:rPr>
                <w:rFonts w:asciiTheme="majorBidi" w:hAnsiTheme="majorBidi" w:cstheme="majorBidi"/>
                <w:sz w:val="32"/>
                <w:szCs w:val="32"/>
                <w:rtl/>
                <w:lang w:bidi="he-IL"/>
              </w:rPr>
              <w:t>ַ</w:t>
            </w:r>
          </w:p>
          <w:p w14:paraId="12FB1E12"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 וְתָרֹ֖ן </w:t>
            </w:r>
            <w:proofErr w:type="spellStart"/>
            <w:r w:rsidRPr="00AF5AFC">
              <w:rPr>
                <w:rFonts w:asciiTheme="majorBidi" w:hAnsiTheme="majorBidi" w:cstheme="majorBidi"/>
                <w:sz w:val="32"/>
                <w:szCs w:val="32"/>
                <w:rtl/>
                <w:lang w:bidi="he-IL"/>
              </w:rPr>
              <w:t>לְשׁ֣וֹן</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אִלֵּ֑ם</w:t>
            </w:r>
            <w:proofErr w:type="spellEnd"/>
          </w:p>
          <w:p w14:paraId="46BD5980"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כִּֽי־נִבְקְע֤וּ</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בַמִּדְבָּר</w:t>
            </w:r>
            <w:proofErr w:type="spellEnd"/>
            <w:r w:rsidRPr="00AF5AFC">
              <w:rPr>
                <w:rFonts w:asciiTheme="majorBidi" w:hAnsiTheme="majorBidi" w:cstheme="majorBidi"/>
                <w:sz w:val="32"/>
                <w:szCs w:val="32"/>
                <w:rtl/>
                <w:lang w:bidi="he-IL"/>
              </w:rPr>
              <w:t>֙ מַ֔יִם</w:t>
            </w:r>
          </w:p>
          <w:p w14:paraId="691F6FD8"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וּנְחָלִ֖ים</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בָּעֲרָבָֽה</w:t>
            </w:r>
            <w:proofErr w:type="spellEnd"/>
            <w:r w:rsidRPr="00AF5AFC">
              <w:rPr>
                <w:rFonts w:asciiTheme="majorBidi" w:hAnsiTheme="majorBidi" w:cstheme="majorBidi"/>
                <w:sz w:val="32"/>
                <w:szCs w:val="32"/>
                <w:rtl/>
                <w:lang w:bidi="he-IL"/>
              </w:rPr>
              <w:t>׃</w:t>
            </w:r>
          </w:p>
          <w:p w14:paraId="7612A455"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position w:val="8"/>
                <w:sz w:val="32"/>
                <w:szCs w:val="32"/>
                <w:cs/>
                <w:lang w:bidi="he-IL"/>
              </w:rPr>
              <w:t>‎</w:t>
            </w:r>
            <w:r w:rsidRPr="00AF5AFC">
              <w:rPr>
                <w:rFonts w:asciiTheme="majorBidi" w:hAnsiTheme="majorBidi" w:cstheme="majorBidi"/>
                <w:position w:val="8"/>
                <w:sz w:val="32"/>
                <w:szCs w:val="32"/>
                <w:vertAlign w:val="superscript"/>
                <w:lang w:bidi="he-IL"/>
              </w:rPr>
              <w:t>7</w:t>
            </w:r>
            <w:r w:rsidRPr="00AF5AFC">
              <w:rPr>
                <w:rFonts w:asciiTheme="majorBidi" w:hAnsiTheme="majorBidi" w:cstheme="majorBidi"/>
                <w:sz w:val="32"/>
                <w:szCs w:val="32"/>
                <w:rtl/>
                <w:lang w:bidi="he-IL"/>
              </w:rPr>
              <w:t xml:space="preserve">‏וְהָיָ֤ה </w:t>
            </w:r>
            <w:proofErr w:type="spellStart"/>
            <w:r w:rsidRPr="00AF5AFC">
              <w:rPr>
                <w:rFonts w:asciiTheme="majorBidi" w:hAnsiTheme="majorBidi" w:cstheme="majorBidi"/>
                <w:sz w:val="32"/>
                <w:szCs w:val="32"/>
                <w:rtl/>
                <w:lang w:bidi="he-IL"/>
              </w:rPr>
              <w:t>הַשָּׁרָב</w:t>
            </w:r>
            <w:proofErr w:type="spellEnd"/>
            <w:r w:rsidRPr="00AF5AFC">
              <w:rPr>
                <w:rFonts w:asciiTheme="majorBidi" w:hAnsiTheme="majorBidi" w:cstheme="majorBidi"/>
                <w:sz w:val="32"/>
                <w:szCs w:val="32"/>
                <w:rtl/>
                <w:lang w:bidi="he-IL"/>
              </w:rPr>
              <w:t>֙ לַאֲגַ֔ם</w:t>
            </w:r>
          </w:p>
          <w:p w14:paraId="44373C2D"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וְצִמָּא֖וֹן</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לְמַבּ֣וּעֵי</w:t>
            </w:r>
            <w:proofErr w:type="spellEnd"/>
            <w:r w:rsidRPr="00AF5AFC">
              <w:rPr>
                <w:rFonts w:asciiTheme="majorBidi" w:hAnsiTheme="majorBidi" w:cstheme="majorBidi"/>
                <w:sz w:val="32"/>
                <w:szCs w:val="32"/>
                <w:rtl/>
                <w:lang w:bidi="he-IL"/>
              </w:rPr>
              <w:t xml:space="preserve"> מָ֑יִם</w:t>
            </w:r>
          </w:p>
          <w:p w14:paraId="160C6863"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בִּנְוֵ֤ה</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תַנִּים</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רִבְצָ֔הּ</w:t>
            </w:r>
            <w:proofErr w:type="spellEnd"/>
            <w:r w:rsidRPr="00AF5AFC">
              <w:rPr>
                <w:rFonts w:asciiTheme="majorBidi" w:hAnsiTheme="majorBidi" w:cstheme="majorBidi"/>
                <w:sz w:val="32"/>
                <w:szCs w:val="32"/>
                <w:rtl/>
                <w:lang w:bidi="he-IL"/>
              </w:rPr>
              <w:t xml:space="preserve"> חָצִ֖יר לְקָנֶ֥ה וָגֹֽמֶא׃</w:t>
            </w:r>
          </w:p>
          <w:p w14:paraId="750D4FDD"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 </w:t>
            </w:r>
            <w:r w:rsidRPr="00AF5AFC">
              <w:rPr>
                <w:rFonts w:asciiTheme="majorBidi" w:hAnsiTheme="majorBidi" w:cstheme="majorBidi"/>
                <w:position w:val="8"/>
                <w:sz w:val="32"/>
                <w:szCs w:val="32"/>
                <w:cs/>
                <w:lang w:bidi="he-IL"/>
              </w:rPr>
              <w:t>‎</w:t>
            </w:r>
            <w:r w:rsidRPr="00AF5AFC">
              <w:rPr>
                <w:rFonts w:asciiTheme="majorBidi" w:hAnsiTheme="majorBidi" w:cstheme="majorBidi"/>
                <w:position w:val="8"/>
                <w:sz w:val="32"/>
                <w:szCs w:val="32"/>
                <w:vertAlign w:val="superscript"/>
                <w:lang w:bidi="he-IL"/>
              </w:rPr>
              <w:t>8</w:t>
            </w:r>
            <w:r w:rsidRPr="00AF5AFC">
              <w:rPr>
                <w:rFonts w:asciiTheme="majorBidi" w:hAnsiTheme="majorBidi" w:cstheme="majorBidi"/>
                <w:sz w:val="32"/>
                <w:szCs w:val="32"/>
                <w:rtl/>
                <w:lang w:bidi="he-IL"/>
              </w:rPr>
              <w:t>‏</w:t>
            </w:r>
            <w:proofErr w:type="spellStart"/>
            <w:r w:rsidRPr="00AF5AFC">
              <w:rPr>
                <w:rFonts w:asciiTheme="majorBidi" w:hAnsiTheme="majorBidi" w:cstheme="majorBidi"/>
                <w:sz w:val="32"/>
                <w:szCs w:val="32"/>
                <w:rtl/>
                <w:lang w:bidi="he-IL"/>
              </w:rPr>
              <w:t>וְהָיָה־שָׁ֞ם</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מַסְל֣וּל</w:t>
            </w:r>
            <w:proofErr w:type="spellEnd"/>
            <w:r w:rsidRPr="00AF5AFC">
              <w:rPr>
                <w:rFonts w:asciiTheme="majorBidi" w:hAnsiTheme="majorBidi" w:cstheme="majorBidi"/>
                <w:sz w:val="32"/>
                <w:szCs w:val="32"/>
                <w:rtl/>
                <w:lang w:bidi="he-IL"/>
              </w:rPr>
              <w:t xml:space="preserve"> וָדֶ֗רֶךְ וְדֶ֤רֶךְ </w:t>
            </w:r>
            <w:proofErr w:type="spellStart"/>
            <w:r w:rsidRPr="00AF5AFC">
              <w:rPr>
                <w:rFonts w:asciiTheme="majorBidi" w:hAnsiTheme="majorBidi" w:cstheme="majorBidi"/>
                <w:sz w:val="32"/>
                <w:szCs w:val="32"/>
                <w:rtl/>
                <w:lang w:bidi="he-IL"/>
              </w:rPr>
              <w:t>הַקֹּ֨דֶשׁ</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יִקָּ֣רֵא</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לָ֔הּ</w:t>
            </w:r>
            <w:proofErr w:type="spellEnd"/>
          </w:p>
          <w:p w14:paraId="1ABDD071"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לֹֽא־יַעַבְרֶ֥נּוּ</w:t>
            </w:r>
            <w:proofErr w:type="spellEnd"/>
            <w:r w:rsidRPr="00AF5AFC">
              <w:rPr>
                <w:rFonts w:asciiTheme="majorBidi" w:hAnsiTheme="majorBidi" w:cstheme="majorBidi"/>
                <w:sz w:val="32"/>
                <w:szCs w:val="32"/>
                <w:rtl/>
                <w:lang w:bidi="he-IL"/>
              </w:rPr>
              <w:t xml:space="preserve"> טָמֵ֖א </w:t>
            </w:r>
            <w:proofErr w:type="spellStart"/>
            <w:r w:rsidRPr="00AF5AFC">
              <w:rPr>
                <w:rFonts w:asciiTheme="majorBidi" w:hAnsiTheme="majorBidi" w:cstheme="majorBidi"/>
                <w:sz w:val="32"/>
                <w:szCs w:val="32"/>
                <w:rtl/>
                <w:lang w:bidi="he-IL"/>
              </w:rPr>
              <w:t>וְהוּא־לָ֑מו</w:t>
            </w:r>
            <w:proofErr w:type="spellEnd"/>
            <w:r w:rsidRPr="00AF5AFC">
              <w:rPr>
                <w:rFonts w:asciiTheme="majorBidi" w:hAnsiTheme="majorBidi" w:cstheme="majorBidi"/>
                <w:sz w:val="32"/>
                <w:szCs w:val="32"/>
                <w:rtl/>
                <w:lang w:bidi="he-IL"/>
              </w:rPr>
              <w:t>ֹ</w:t>
            </w:r>
          </w:p>
          <w:p w14:paraId="7EF23BF7"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 הֹלֵ֥ךְ </w:t>
            </w:r>
            <w:proofErr w:type="spellStart"/>
            <w:r w:rsidRPr="00AF5AFC">
              <w:rPr>
                <w:rFonts w:asciiTheme="majorBidi" w:hAnsiTheme="majorBidi" w:cstheme="majorBidi"/>
                <w:sz w:val="32"/>
                <w:szCs w:val="32"/>
                <w:rtl/>
                <w:lang w:bidi="he-IL"/>
              </w:rPr>
              <w:t>דֶּ֛רֶך</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וֶאֱוִילִ֖ים</w:t>
            </w:r>
            <w:proofErr w:type="spellEnd"/>
            <w:r w:rsidRPr="00AF5AFC">
              <w:rPr>
                <w:rFonts w:asciiTheme="majorBidi" w:hAnsiTheme="majorBidi" w:cstheme="majorBidi"/>
                <w:sz w:val="32"/>
                <w:szCs w:val="32"/>
                <w:rtl/>
                <w:lang w:bidi="he-IL"/>
              </w:rPr>
              <w:t xml:space="preserve"> לֹ֥א </w:t>
            </w:r>
            <w:proofErr w:type="spellStart"/>
            <w:r w:rsidRPr="00AF5AFC">
              <w:rPr>
                <w:rFonts w:asciiTheme="majorBidi" w:hAnsiTheme="majorBidi" w:cstheme="majorBidi"/>
                <w:sz w:val="32"/>
                <w:szCs w:val="32"/>
                <w:rtl/>
                <w:lang w:bidi="he-IL"/>
              </w:rPr>
              <w:t>יִתְעֽוּ</w:t>
            </w:r>
            <w:proofErr w:type="spellEnd"/>
            <w:r w:rsidRPr="00AF5AFC">
              <w:rPr>
                <w:rFonts w:asciiTheme="majorBidi" w:hAnsiTheme="majorBidi" w:cstheme="majorBidi"/>
                <w:sz w:val="32"/>
                <w:szCs w:val="32"/>
                <w:rtl/>
                <w:lang w:bidi="he-IL"/>
              </w:rPr>
              <w:t>׃</w:t>
            </w:r>
          </w:p>
          <w:p w14:paraId="2DF3666C" w14:textId="77777777" w:rsidR="002B0E7D" w:rsidRPr="00AF5AFC" w:rsidRDefault="002B0E7D" w:rsidP="002B0E7D">
            <w:pPr>
              <w:autoSpaceDE w:val="0"/>
              <w:autoSpaceDN w:val="0"/>
              <w:bidi/>
              <w:adjustRightInd w:val="0"/>
              <w:spacing w:line="360" w:lineRule="auto"/>
              <w:rPr>
                <w:rFonts w:asciiTheme="majorBidi" w:hAnsiTheme="majorBidi" w:cstheme="majorBidi"/>
                <w:sz w:val="32"/>
                <w:szCs w:val="32"/>
                <w:lang w:bidi="he-IL"/>
              </w:rPr>
            </w:pPr>
          </w:p>
        </w:tc>
      </w:tr>
      <w:tr w:rsidR="00AF5AFC" w:rsidRPr="00AF5AFC" w14:paraId="16C08FD1" w14:textId="77777777" w:rsidTr="00113300">
        <w:tc>
          <w:tcPr>
            <w:tcW w:w="5506" w:type="dxa"/>
            <w:tcBorders>
              <w:bottom w:val="single" w:sz="4" w:space="0" w:color="auto"/>
              <w:right w:val="nil"/>
            </w:tcBorders>
          </w:tcPr>
          <w:p w14:paraId="213629CA" w14:textId="77777777" w:rsidR="00FC75D6" w:rsidRPr="00AF5AFC" w:rsidRDefault="00FC75D6" w:rsidP="0030117F">
            <w:pPr>
              <w:spacing w:line="360" w:lineRule="auto"/>
              <w:rPr>
                <w:rFonts w:asciiTheme="majorBidi" w:hAnsiTheme="majorBidi" w:cstheme="majorBidi"/>
                <w:sz w:val="24"/>
                <w:szCs w:val="24"/>
              </w:rPr>
            </w:pPr>
            <w:r w:rsidRPr="00AF5AFC">
              <w:rPr>
                <w:rFonts w:asciiTheme="majorBidi" w:eastAsia="Times New Roman" w:hAnsiTheme="majorBidi" w:cstheme="majorBidi"/>
                <w:sz w:val="24"/>
                <w:szCs w:val="24"/>
                <w:vertAlign w:val="superscript"/>
                <w:lang w:eastAsia="en-GB"/>
              </w:rPr>
              <w:lastRenderedPageBreak/>
              <w:t>4</w:t>
            </w:r>
            <w:r w:rsidRPr="00AF5AFC">
              <w:rPr>
                <w:rFonts w:asciiTheme="majorBidi" w:hAnsiTheme="majorBidi" w:cstheme="majorBidi"/>
                <w:sz w:val="24"/>
                <w:szCs w:val="24"/>
              </w:rPr>
              <w:t>Their idols are silver and gold,</w:t>
            </w:r>
          </w:p>
          <w:p w14:paraId="35EDE08F" w14:textId="77777777" w:rsidR="00FC75D6" w:rsidRPr="00AF5AFC" w:rsidRDefault="00FC75D6" w:rsidP="0030117F">
            <w:pPr>
              <w:spacing w:line="360" w:lineRule="auto"/>
              <w:rPr>
                <w:rFonts w:asciiTheme="majorBidi" w:hAnsiTheme="majorBidi" w:cstheme="majorBidi"/>
                <w:sz w:val="24"/>
                <w:szCs w:val="24"/>
              </w:rPr>
            </w:pPr>
            <w:r w:rsidRPr="00AF5AFC">
              <w:rPr>
                <w:rFonts w:asciiTheme="majorBidi" w:hAnsiTheme="majorBidi" w:cstheme="majorBidi"/>
                <w:sz w:val="24"/>
                <w:szCs w:val="24"/>
              </w:rPr>
              <w:t>Made by the hands of a man.</w:t>
            </w:r>
          </w:p>
          <w:p w14:paraId="01CC8DF1" w14:textId="77777777" w:rsidR="00FC75D6" w:rsidRPr="00AF5AFC" w:rsidRDefault="00FC75D6" w:rsidP="0030117F">
            <w:pPr>
              <w:spacing w:line="360" w:lineRule="auto"/>
              <w:rPr>
                <w:rFonts w:asciiTheme="majorBidi" w:hAnsiTheme="majorBidi" w:cstheme="majorBidi"/>
                <w:sz w:val="24"/>
                <w:szCs w:val="24"/>
              </w:rPr>
            </w:pPr>
            <w:r w:rsidRPr="00AF5AFC">
              <w:rPr>
                <w:rFonts w:asciiTheme="majorBidi" w:eastAsia="Times New Roman" w:hAnsiTheme="majorBidi" w:cstheme="majorBidi"/>
                <w:sz w:val="24"/>
                <w:szCs w:val="24"/>
                <w:vertAlign w:val="superscript"/>
                <w:lang w:eastAsia="en-GB"/>
              </w:rPr>
              <w:t>5</w:t>
            </w:r>
            <w:r w:rsidRPr="00AF5AFC">
              <w:rPr>
                <w:rFonts w:asciiTheme="majorBidi" w:hAnsiTheme="majorBidi" w:cstheme="majorBidi"/>
                <w:sz w:val="24"/>
                <w:szCs w:val="24"/>
              </w:rPr>
              <w:t>They a mouth, but they do not talk,</w:t>
            </w:r>
          </w:p>
          <w:p w14:paraId="1F6E0EAD" w14:textId="77777777" w:rsidR="00FC75D6" w:rsidRPr="00AF5AFC" w:rsidRDefault="00FC75D6" w:rsidP="0030117F">
            <w:pPr>
              <w:spacing w:line="360" w:lineRule="auto"/>
              <w:rPr>
                <w:rFonts w:asciiTheme="majorBidi" w:hAnsiTheme="majorBidi" w:cstheme="majorBidi"/>
                <w:sz w:val="24"/>
                <w:szCs w:val="24"/>
              </w:rPr>
            </w:pPr>
            <w:r w:rsidRPr="00AF5AFC">
              <w:rPr>
                <w:rFonts w:asciiTheme="majorBidi" w:hAnsiTheme="majorBidi" w:cstheme="majorBidi"/>
                <w:sz w:val="24"/>
                <w:szCs w:val="24"/>
              </w:rPr>
              <w:t>They have eyes, but they do not see.</w:t>
            </w:r>
          </w:p>
          <w:p w14:paraId="5C35B833" w14:textId="77777777" w:rsidR="00FC75D6" w:rsidRPr="00AF5AFC" w:rsidRDefault="00FC75D6" w:rsidP="0030117F">
            <w:pPr>
              <w:spacing w:line="360" w:lineRule="auto"/>
              <w:rPr>
                <w:rFonts w:asciiTheme="majorBidi" w:hAnsiTheme="majorBidi" w:cstheme="majorBidi"/>
                <w:sz w:val="24"/>
                <w:szCs w:val="24"/>
              </w:rPr>
            </w:pPr>
            <w:r w:rsidRPr="00AF5AFC">
              <w:rPr>
                <w:rFonts w:asciiTheme="majorBidi" w:eastAsia="Times New Roman" w:hAnsiTheme="majorBidi" w:cstheme="majorBidi"/>
                <w:sz w:val="24"/>
                <w:szCs w:val="24"/>
                <w:vertAlign w:val="superscript"/>
                <w:lang w:eastAsia="en-GB"/>
              </w:rPr>
              <w:t>6</w:t>
            </w:r>
            <w:r w:rsidRPr="00AF5AFC">
              <w:rPr>
                <w:rFonts w:asciiTheme="majorBidi" w:hAnsiTheme="majorBidi" w:cstheme="majorBidi"/>
                <w:sz w:val="24"/>
                <w:szCs w:val="24"/>
              </w:rPr>
              <w:t>They have ears, but they do not hear,</w:t>
            </w:r>
          </w:p>
          <w:p w14:paraId="13E85399" w14:textId="77777777" w:rsidR="00FC75D6" w:rsidRPr="00AF5AFC" w:rsidRDefault="00FC75D6" w:rsidP="0030117F">
            <w:pPr>
              <w:spacing w:line="360" w:lineRule="auto"/>
              <w:rPr>
                <w:rFonts w:asciiTheme="majorBidi" w:hAnsiTheme="majorBidi" w:cstheme="majorBidi"/>
                <w:sz w:val="24"/>
                <w:szCs w:val="24"/>
              </w:rPr>
            </w:pPr>
            <w:r w:rsidRPr="00AF5AFC">
              <w:rPr>
                <w:rFonts w:asciiTheme="majorBidi" w:hAnsiTheme="majorBidi" w:cstheme="majorBidi"/>
                <w:sz w:val="24"/>
                <w:szCs w:val="24"/>
              </w:rPr>
              <w:t>They have a nose, but they do not smell.</w:t>
            </w:r>
          </w:p>
          <w:p w14:paraId="52DBCA9B" w14:textId="77777777" w:rsidR="00FC75D6" w:rsidRPr="00AF5AFC" w:rsidRDefault="00FC75D6" w:rsidP="0030117F">
            <w:pPr>
              <w:spacing w:line="360" w:lineRule="auto"/>
              <w:rPr>
                <w:rFonts w:asciiTheme="majorBidi" w:hAnsiTheme="majorBidi" w:cstheme="majorBidi"/>
                <w:sz w:val="24"/>
                <w:szCs w:val="24"/>
              </w:rPr>
            </w:pPr>
            <w:r w:rsidRPr="00AF5AFC">
              <w:rPr>
                <w:rFonts w:asciiTheme="majorBidi" w:eastAsia="Times New Roman" w:hAnsiTheme="majorBidi" w:cstheme="majorBidi"/>
                <w:sz w:val="24"/>
                <w:szCs w:val="24"/>
                <w:vertAlign w:val="superscript"/>
                <w:lang w:eastAsia="en-GB"/>
              </w:rPr>
              <w:t>7</w:t>
            </w:r>
            <w:r w:rsidRPr="00AF5AFC">
              <w:rPr>
                <w:rFonts w:asciiTheme="majorBidi" w:hAnsiTheme="majorBidi" w:cstheme="majorBidi"/>
                <w:sz w:val="24"/>
                <w:szCs w:val="24"/>
              </w:rPr>
              <w:t>Hands, but they do not touch, feet but they do not walk,</w:t>
            </w:r>
          </w:p>
          <w:p w14:paraId="54F874B9" w14:textId="77777777" w:rsidR="00FC75D6" w:rsidRPr="00AF5AFC" w:rsidRDefault="00FC75D6" w:rsidP="0030117F">
            <w:pPr>
              <w:spacing w:line="360" w:lineRule="auto"/>
              <w:rPr>
                <w:rFonts w:asciiTheme="majorBidi" w:hAnsiTheme="majorBidi" w:cstheme="majorBidi"/>
                <w:sz w:val="24"/>
                <w:szCs w:val="24"/>
              </w:rPr>
            </w:pPr>
            <w:r w:rsidRPr="00AF5AFC">
              <w:rPr>
                <w:rFonts w:asciiTheme="majorBidi" w:hAnsiTheme="majorBidi" w:cstheme="majorBidi"/>
                <w:sz w:val="24"/>
                <w:szCs w:val="24"/>
              </w:rPr>
              <w:t xml:space="preserve">They do not make a sound in their throat. </w:t>
            </w:r>
          </w:p>
          <w:p w14:paraId="5AA2C3EF" w14:textId="77777777" w:rsidR="00FC75D6" w:rsidRPr="00AF5AFC" w:rsidRDefault="00FC75D6" w:rsidP="0030117F">
            <w:pPr>
              <w:spacing w:line="360" w:lineRule="auto"/>
              <w:rPr>
                <w:rFonts w:asciiTheme="majorBidi" w:hAnsiTheme="majorBidi" w:cstheme="majorBidi"/>
                <w:sz w:val="24"/>
                <w:szCs w:val="24"/>
              </w:rPr>
            </w:pPr>
            <w:r w:rsidRPr="00AF5AFC">
              <w:rPr>
                <w:rFonts w:asciiTheme="majorBidi" w:hAnsiTheme="majorBidi" w:cstheme="majorBidi"/>
                <w:sz w:val="24"/>
                <w:szCs w:val="24"/>
              </w:rPr>
              <w:t>(Ps 118:4-7)</w:t>
            </w:r>
          </w:p>
        </w:tc>
        <w:tc>
          <w:tcPr>
            <w:tcW w:w="5552" w:type="dxa"/>
            <w:tcBorders>
              <w:left w:val="nil"/>
              <w:bottom w:val="single" w:sz="4" w:space="0" w:color="auto"/>
            </w:tcBorders>
          </w:tcPr>
          <w:p w14:paraId="314382CA"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עֲֽ֭צַבֵּיהֶם</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כֶּ֣סֶף</w:t>
            </w:r>
            <w:proofErr w:type="spellEnd"/>
            <w:r w:rsidRPr="00AF5AFC">
              <w:rPr>
                <w:rFonts w:asciiTheme="majorBidi" w:hAnsiTheme="majorBidi" w:cstheme="majorBidi"/>
                <w:sz w:val="32"/>
                <w:szCs w:val="32"/>
                <w:rtl/>
                <w:lang w:bidi="he-IL"/>
              </w:rPr>
              <w:t xml:space="preserve"> וְזָהָ֑ב</w:t>
            </w:r>
          </w:p>
          <w:p w14:paraId="05FD467E"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rtl/>
                <w:lang w:bidi="he-IL"/>
              </w:rPr>
            </w:pPr>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מַ֝עֲשֵׂ֗ה</w:t>
            </w:r>
            <w:proofErr w:type="spellEnd"/>
            <w:r w:rsidRPr="00AF5AFC">
              <w:rPr>
                <w:rFonts w:asciiTheme="majorBidi" w:hAnsiTheme="majorBidi" w:cstheme="majorBidi"/>
                <w:sz w:val="32"/>
                <w:szCs w:val="32"/>
                <w:rtl/>
                <w:lang w:bidi="he-IL"/>
              </w:rPr>
              <w:t xml:space="preserve"> יְדֵ֣י </w:t>
            </w:r>
            <w:proofErr w:type="spellStart"/>
            <w:r w:rsidRPr="00AF5AFC">
              <w:rPr>
                <w:rFonts w:asciiTheme="majorBidi" w:hAnsiTheme="majorBidi" w:cstheme="majorBidi"/>
                <w:sz w:val="32"/>
                <w:szCs w:val="32"/>
                <w:rtl/>
                <w:lang w:bidi="he-IL"/>
              </w:rPr>
              <w:t>אָדָֽם</w:t>
            </w:r>
            <w:proofErr w:type="spellEnd"/>
            <w:r w:rsidRPr="00AF5AFC">
              <w:rPr>
                <w:rFonts w:asciiTheme="majorBidi" w:hAnsiTheme="majorBidi" w:cstheme="majorBidi"/>
                <w:sz w:val="32"/>
                <w:szCs w:val="32"/>
                <w:rtl/>
                <w:lang w:bidi="he-IL"/>
              </w:rPr>
              <w:t>׃</w:t>
            </w:r>
          </w:p>
          <w:p w14:paraId="608611B5"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position w:val="8"/>
                <w:sz w:val="32"/>
                <w:szCs w:val="32"/>
                <w:lang w:bidi="he-IL"/>
              </w:rPr>
              <w:t xml:space="preserve"> </w:t>
            </w:r>
            <w:r w:rsidRPr="00AF5AFC">
              <w:rPr>
                <w:rFonts w:asciiTheme="majorBidi" w:hAnsiTheme="majorBidi" w:cstheme="majorBidi"/>
                <w:position w:val="8"/>
                <w:sz w:val="32"/>
                <w:szCs w:val="32"/>
                <w:vertAlign w:val="superscript"/>
                <w:lang w:bidi="he-IL"/>
              </w:rPr>
              <w:t>5</w:t>
            </w:r>
            <w:proofErr w:type="spellStart"/>
            <w:r w:rsidRPr="00AF5AFC">
              <w:rPr>
                <w:rFonts w:asciiTheme="majorBidi" w:hAnsiTheme="majorBidi" w:cstheme="majorBidi"/>
                <w:sz w:val="32"/>
                <w:szCs w:val="32"/>
                <w:rtl/>
                <w:lang w:bidi="he-IL"/>
              </w:rPr>
              <w:t>פֶּֽה־לָ֭הֶם</w:t>
            </w:r>
            <w:proofErr w:type="spellEnd"/>
            <w:r w:rsidRPr="00AF5AFC">
              <w:rPr>
                <w:rFonts w:asciiTheme="majorBidi" w:hAnsiTheme="majorBidi" w:cstheme="majorBidi"/>
                <w:sz w:val="32"/>
                <w:szCs w:val="32"/>
                <w:rtl/>
                <w:lang w:bidi="he-IL"/>
              </w:rPr>
              <w:t xml:space="preserve"> וְלֹ֣א </w:t>
            </w:r>
            <w:proofErr w:type="spellStart"/>
            <w:r w:rsidRPr="00AF5AFC">
              <w:rPr>
                <w:rFonts w:asciiTheme="majorBidi" w:hAnsiTheme="majorBidi" w:cstheme="majorBidi"/>
                <w:sz w:val="32"/>
                <w:szCs w:val="32"/>
                <w:rtl/>
                <w:lang w:bidi="he-IL"/>
              </w:rPr>
              <w:t>יְדַבֵּ֑רוּ</w:t>
            </w:r>
            <w:proofErr w:type="spellEnd"/>
          </w:p>
          <w:p w14:paraId="126246F7" w14:textId="77777777" w:rsidR="00FC75D6" w:rsidRPr="00AF5AFC" w:rsidRDefault="00FC75D6" w:rsidP="0030117F">
            <w:pPr>
              <w:autoSpaceDE w:val="0"/>
              <w:autoSpaceDN w:val="0"/>
              <w:bidi/>
              <w:adjustRightInd w:val="0"/>
              <w:spacing w:line="360" w:lineRule="auto"/>
              <w:rPr>
                <w:rFonts w:asciiTheme="majorBidi" w:hAnsiTheme="majorBidi" w:cstheme="majorBidi"/>
                <w:position w:val="8"/>
                <w:sz w:val="32"/>
                <w:szCs w:val="32"/>
                <w:lang w:bidi="he-IL"/>
              </w:rPr>
            </w:pPr>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עֵינַ֥יִם</w:t>
            </w:r>
            <w:proofErr w:type="spellEnd"/>
            <w:r w:rsidRPr="00AF5AFC">
              <w:rPr>
                <w:rFonts w:asciiTheme="majorBidi" w:hAnsiTheme="majorBidi" w:cstheme="majorBidi"/>
                <w:sz w:val="32"/>
                <w:szCs w:val="32"/>
                <w:rtl/>
                <w:lang w:bidi="he-IL"/>
              </w:rPr>
              <w:t xml:space="preserve"> לָ֝הֶ֗ם וְלֹ֣א </w:t>
            </w:r>
            <w:proofErr w:type="spellStart"/>
            <w:r w:rsidRPr="00AF5AFC">
              <w:rPr>
                <w:rFonts w:asciiTheme="majorBidi" w:hAnsiTheme="majorBidi" w:cstheme="majorBidi"/>
                <w:sz w:val="32"/>
                <w:szCs w:val="32"/>
                <w:rtl/>
                <w:lang w:bidi="he-IL"/>
              </w:rPr>
              <w:t>יִרְאֽוּ</w:t>
            </w:r>
            <w:proofErr w:type="spellEnd"/>
            <w:r w:rsidRPr="00AF5AFC">
              <w:rPr>
                <w:rFonts w:asciiTheme="majorBidi" w:hAnsiTheme="majorBidi" w:cstheme="majorBidi"/>
                <w:sz w:val="32"/>
                <w:szCs w:val="32"/>
                <w:rtl/>
                <w:lang w:bidi="he-IL"/>
              </w:rPr>
              <w:t>׃</w:t>
            </w:r>
          </w:p>
          <w:p w14:paraId="5F492F05"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position w:val="8"/>
                <w:sz w:val="32"/>
                <w:szCs w:val="32"/>
                <w:cs/>
                <w:lang w:bidi="he-IL"/>
              </w:rPr>
              <w:t>‎</w:t>
            </w:r>
            <w:r w:rsidRPr="00AF5AFC">
              <w:rPr>
                <w:rFonts w:asciiTheme="majorBidi" w:hAnsiTheme="majorBidi" w:cstheme="majorBidi"/>
                <w:position w:val="8"/>
                <w:sz w:val="32"/>
                <w:szCs w:val="32"/>
                <w:vertAlign w:val="superscript"/>
                <w:lang w:bidi="he-IL"/>
              </w:rPr>
              <w:t>6</w:t>
            </w:r>
            <w:r w:rsidRPr="00AF5AFC">
              <w:rPr>
                <w:rFonts w:asciiTheme="majorBidi" w:hAnsiTheme="majorBidi" w:cstheme="majorBidi"/>
                <w:sz w:val="32"/>
                <w:szCs w:val="32"/>
                <w:rtl/>
                <w:lang w:bidi="he-IL"/>
              </w:rPr>
              <w:t>‏</w:t>
            </w:r>
            <w:proofErr w:type="spellStart"/>
            <w:r w:rsidRPr="00AF5AFC">
              <w:rPr>
                <w:rFonts w:asciiTheme="majorBidi" w:hAnsiTheme="majorBidi" w:cstheme="majorBidi"/>
                <w:sz w:val="32"/>
                <w:szCs w:val="32"/>
                <w:rtl/>
                <w:lang w:bidi="he-IL"/>
              </w:rPr>
              <w:t>אָזְנַ֣יִם</w:t>
            </w:r>
            <w:proofErr w:type="spellEnd"/>
            <w:r w:rsidRPr="00AF5AFC">
              <w:rPr>
                <w:rFonts w:asciiTheme="majorBidi" w:hAnsiTheme="majorBidi" w:cstheme="majorBidi"/>
                <w:sz w:val="32"/>
                <w:szCs w:val="32"/>
                <w:rtl/>
                <w:lang w:bidi="he-IL"/>
              </w:rPr>
              <w:t xml:space="preserve"> לָ֭הֶם וְלֹ֣א </w:t>
            </w:r>
            <w:proofErr w:type="spellStart"/>
            <w:r w:rsidRPr="00AF5AFC">
              <w:rPr>
                <w:rFonts w:asciiTheme="majorBidi" w:hAnsiTheme="majorBidi" w:cstheme="majorBidi"/>
                <w:sz w:val="32"/>
                <w:szCs w:val="32"/>
                <w:rtl/>
                <w:lang w:bidi="he-IL"/>
              </w:rPr>
              <w:t>יִשְׁמָ֑עוּ</w:t>
            </w:r>
            <w:proofErr w:type="spellEnd"/>
          </w:p>
          <w:p w14:paraId="159DC2FD"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אַ֥ף</w:t>
            </w:r>
            <w:proofErr w:type="spellEnd"/>
            <w:r w:rsidRPr="00AF5AFC">
              <w:rPr>
                <w:rFonts w:asciiTheme="majorBidi" w:hAnsiTheme="majorBidi" w:cstheme="majorBidi"/>
                <w:sz w:val="32"/>
                <w:szCs w:val="32"/>
                <w:rtl/>
                <w:lang w:bidi="he-IL"/>
              </w:rPr>
              <w:t xml:space="preserve"> לָ֝הֶ֗ם וְלֹ֣א </w:t>
            </w:r>
            <w:proofErr w:type="spellStart"/>
            <w:r w:rsidRPr="00AF5AFC">
              <w:rPr>
                <w:rFonts w:asciiTheme="majorBidi" w:hAnsiTheme="majorBidi" w:cstheme="majorBidi"/>
                <w:sz w:val="32"/>
                <w:szCs w:val="32"/>
                <w:rtl/>
                <w:lang w:bidi="he-IL"/>
              </w:rPr>
              <w:t>יְרִיחֽוּן</w:t>
            </w:r>
            <w:proofErr w:type="spellEnd"/>
            <w:r w:rsidRPr="00AF5AFC">
              <w:rPr>
                <w:rFonts w:asciiTheme="majorBidi" w:hAnsiTheme="majorBidi" w:cstheme="majorBidi"/>
                <w:sz w:val="32"/>
                <w:szCs w:val="32"/>
                <w:rtl/>
                <w:lang w:bidi="he-IL"/>
              </w:rPr>
              <w:t>׃</w:t>
            </w:r>
          </w:p>
          <w:p w14:paraId="604E142A"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position w:val="8"/>
                <w:sz w:val="32"/>
                <w:szCs w:val="32"/>
                <w:cs/>
                <w:lang w:bidi="he-IL"/>
              </w:rPr>
              <w:t>‎</w:t>
            </w:r>
            <w:r w:rsidRPr="00AF5AFC">
              <w:rPr>
                <w:rFonts w:asciiTheme="majorBidi" w:hAnsiTheme="majorBidi" w:cstheme="majorBidi"/>
                <w:position w:val="8"/>
                <w:sz w:val="32"/>
                <w:szCs w:val="32"/>
                <w:vertAlign w:val="superscript"/>
                <w:lang w:bidi="he-IL"/>
              </w:rPr>
              <w:t>7</w:t>
            </w:r>
            <w:r w:rsidRPr="00AF5AFC">
              <w:rPr>
                <w:rFonts w:asciiTheme="majorBidi" w:hAnsiTheme="majorBidi" w:cstheme="majorBidi"/>
                <w:sz w:val="32"/>
                <w:szCs w:val="32"/>
                <w:rtl/>
                <w:lang w:bidi="he-IL"/>
              </w:rPr>
              <w:t xml:space="preserve">‏יְדֵיהֶ֤ם ׀ וְלֹ֬א </w:t>
            </w:r>
            <w:proofErr w:type="spellStart"/>
            <w:r w:rsidRPr="00AF5AFC">
              <w:rPr>
                <w:rFonts w:asciiTheme="majorBidi" w:hAnsiTheme="majorBidi" w:cstheme="majorBidi"/>
                <w:sz w:val="32"/>
                <w:szCs w:val="32"/>
                <w:rtl/>
                <w:lang w:bidi="he-IL"/>
              </w:rPr>
              <w:t>יְמִישׁ֗וּן</w:t>
            </w:r>
            <w:proofErr w:type="spellEnd"/>
            <w:r w:rsidRPr="00AF5AFC">
              <w:rPr>
                <w:rFonts w:asciiTheme="majorBidi" w:hAnsiTheme="majorBidi" w:cstheme="majorBidi"/>
                <w:sz w:val="32"/>
                <w:szCs w:val="32"/>
                <w:rtl/>
                <w:lang w:bidi="he-IL"/>
              </w:rPr>
              <w:t xml:space="preserve"> רַ֭גְלֵיהֶם וְלֹ֣א </w:t>
            </w:r>
            <w:proofErr w:type="spellStart"/>
            <w:r w:rsidRPr="00AF5AFC">
              <w:rPr>
                <w:rFonts w:asciiTheme="majorBidi" w:hAnsiTheme="majorBidi" w:cstheme="majorBidi"/>
                <w:sz w:val="32"/>
                <w:szCs w:val="32"/>
                <w:rtl/>
                <w:lang w:bidi="he-IL"/>
              </w:rPr>
              <w:t>יְהַלֵּ֑כוּ</w:t>
            </w:r>
            <w:proofErr w:type="spellEnd"/>
          </w:p>
          <w:p w14:paraId="2E686833"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rtl/>
                <w:lang w:bidi="he-IL"/>
              </w:rPr>
            </w:pPr>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לֹֽא־יֶ֝הְגּ֗וּ</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בִּגְרוֹנָֽם</w:t>
            </w:r>
            <w:proofErr w:type="spellEnd"/>
            <w:r w:rsidRPr="00AF5AFC">
              <w:rPr>
                <w:rFonts w:asciiTheme="majorBidi" w:hAnsiTheme="majorBidi" w:cstheme="majorBidi"/>
                <w:sz w:val="32"/>
                <w:szCs w:val="32"/>
                <w:rtl/>
                <w:lang w:bidi="he-IL"/>
              </w:rPr>
              <w:t>׃</w:t>
            </w:r>
          </w:p>
          <w:p w14:paraId="7672374E" w14:textId="77777777" w:rsidR="00FC75D6" w:rsidRPr="00AF5AFC" w:rsidRDefault="00FC75D6" w:rsidP="0030117F">
            <w:pPr>
              <w:spacing w:line="360" w:lineRule="auto"/>
              <w:rPr>
                <w:rFonts w:asciiTheme="majorBidi" w:hAnsiTheme="majorBidi" w:cstheme="majorBidi"/>
                <w:sz w:val="32"/>
                <w:szCs w:val="32"/>
                <w:lang w:bidi="he-IL"/>
              </w:rPr>
            </w:pPr>
          </w:p>
        </w:tc>
      </w:tr>
      <w:tr w:rsidR="00AF5AFC" w:rsidRPr="00AF5AFC" w14:paraId="70543FBF" w14:textId="77777777" w:rsidTr="00113300">
        <w:tc>
          <w:tcPr>
            <w:tcW w:w="5506" w:type="dxa"/>
            <w:tcBorders>
              <w:bottom w:val="single" w:sz="4" w:space="0" w:color="auto"/>
              <w:right w:val="nil"/>
            </w:tcBorders>
          </w:tcPr>
          <w:p w14:paraId="745A0EBA" w14:textId="77777777" w:rsidR="00FC75D6" w:rsidRPr="00AF5AFC" w:rsidRDefault="00FC75D6" w:rsidP="0030117F">
            <w:pPr>
              <w:spacing w:line="360" w:lineRule="auto"/>
              <w:rPr>
                <w:rFonts w:asciiTheme="majorBidi" w:hAnsiTheme="majorBidi" w:cstheme="majorBidi"/>
                <w:position w:val="7"/>
                <w:sz w:val="24"/>
                <w:szCs w:val="24"/>
                <w:lang w:bidi="he-IL"/>
              </w:rPr>
            </w:pPr>
            <w:r w:rsidRPr="00AF5AFC">
              <w:rPr>
                <w:rFonts w:asciiTheme="majorBidi" w:hAnsiTheme="majorBidi" w:cstheme="majorBidi"/>
                <w:position w:val="7"/>
                <w:sz w:val="24"/>
                <w:szCs w:val="24"/>
                <w:vertAlign w:val="superscript"/>
                <w:lang w:bidi="he-IL"/>
              </w:rPr>
              <w:t>14</w:t>
            </w:r>
            <w:r w:rsidRPr="00AF5AFC">
              <w:rPr>
                <w:rFonts w:asciiTheme="majorBidi" w:hAnsiTheme="majorBidi" w:cstheme="majorBidi"/>
                <w:position w:val="7"/>
                <w:sz w:val="24"/>
                <w:szCs w:val="24"/>
                <w:lang w:bidi="he-IL"/>
              </w:rPr>
              <w:t>Do not curse the deaf, and before the blind do not place a stumbling block, and/but you shall fear your God; I am the Lord. (Lev 19:14)</w:t>
            </w:r>
          </w:p>
          <w:p w14:paraId="3DF3F28D" w14:textId="77777777" w:rsidR="00FC75D6" w:rsidRPr="00AF5AFC" w:rsidRDefault="00FC75D6" w:rsidP="0030117F">
            <w:pPr>
              <w:spacing w:line="360" w:lineRule="auto"/>
              <w:rPr>
                <w:rFonts w:asciiTheme="majorBidi" w:hAnsiTheme="majorBidi" w:cstheme="majorBidi"/>
                <w:sz w:val="24"/>
                <w:szCs w:val="24"/>
              </w:rPr>
            </w:pPr>
          </w:p>
        </w:tc>
        <w:tc>
          <w:tcPr>
            <w:tcW w:w="5552" w:type="dxa"/>
            <w:tcBorders>
              <w:left w:val="nil"/>
              <w:bottom w:val="single" w:sz="4" w:space="0" w:color="auto"/>
            </w:tcBorders>
          </w:tcPr>
          <w:p w14:paraId="52ACE429"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position w:val="8"/>
                <w:sz w:val="32"/>
                <w:szCs w:val="32"/>
                <w:vertAlign w:val="superscript"/>
                <w:lang w:bidi="he-IL"/>
              </w:rPr>
              <w:t>14</w:t>
            </w:r>
            <w:proofErr w:type="spellStart"/>
            <w:r w:rsidRPr="00AF5AFC">
              <w:rPr>
                <w:rFonts w:asciiTheme="majorBidi" w:hAnsiTheme="majorBidi" w:cstheme="majorBidi"/>
                <w:sz w:val="32"/>
                <w:szCs w:val="32"/>
                <w:rtl/>
                <w:lang w:bidi="he-IL"/>
              </w:rPr>
              <w:t>לֹא־תְקַלֵּ֣ל</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חֵרֵ֔שׁ</w:t>
            </w:r>
            <w:proofErr w:type="spellEnd"/>
            <w:r w:rsidRPr="00AF5AFC">
              <w:rPr>
                <w:rFonts w:asciiTheme="majorBidi" w:hAnsiTheme="majorBidi" w:cstheme="majorBidi"/>
                <w:sz w:val="32"/>
                <w:szCs w:val="32"/>
                <w:rtl/>
                <w:lang w:bidi="he-IL"/>
              </w:rPr>
              <w:t xml:space="preserve"> וְלִפְנֵ֣י </w:t>
            </w:r>
            <w:proofErr w:type="spellStart"/>
            <w:r w:rsidRPr="00AF5AFC">
              <w:rPr>
                <w:rFonts w:asciiTheme="majorBidi" w:hAnsiTheme="majorBidi" w:cstheme="majorBidi"/>
                <w:sz w:val="32"/>
                <w:szCs w:val="32"/>
                <w:rtl/>
                <w:lang w:bidi="he-IL"/>
              </w:rPr>
              <w:t>עִוֵּ֔ר</w:t>
            </w:r>
            <w:proofErr w:type="spellEnd"/>
            <w:r w:rsidRPr="00AF5AFC">
              <w:rPr>
                <w:rFonts w:asciiTheme="majorBidi" w:hAnsiTheme="majorBidi" w:cstheme="majorBidi"/>
                <w:sz w:val="32"/>
                <w:szCs w:val="32"/>
                <w:rtl/>
                <w:lang w:bidi="he-IL"/>
              </w:rPr>
              <w:t xml:space="preserve"> לֹ֥א </w:t>
            </w:r>
            <w:proofErr w:type="spellStart"/>
            <w:r w:rsidRPr="00AF5AFC">
              <w:rPr>
                <w:rFonts w:asciiTheme="majorBidi" w:hAnsiTheme="majorBidi" w:cstheme="majorBidi"/>
                <w:sz w:val="32"/>
                <w:szCs w:val="32"/>
                <w:rtl/>
                <w:lang w:bidi="he-IL"/>
              </w:rPr>
              <w:t>תִתֵּ֖ן</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מִכְשֹׁ֑ל</w:t>
            </w:r>
            <w:proofErr w:type="spellEnd"/>
            <w:r w:rsidRPr="00AF5AFC">
              <w:rPr>
                <w:rFonts w:asciiTheme="majorBidi" w:hAnsiTheme="majorBidi" w:cstheme="majorBidi"/>
                <w:sz w:val="32"/>
                <w:szCs w:val="32"/>
                <w:rtl/>
                <w:lang w:bidi="he-IL"/>
              </w:rPr>
              <w:t xml:space="preserve"> וְיָרֵ֥אתָ </w:t>
            </w:r>
            <w:proofErr w:type="spellStart"/>
            <w:r w:rsidRPr="00AF5AFC">
              <w:rPr>
                <w:rFonts w:asciiTheme="majorBidi" w:hAnsiTheme="majorBidi" w:cstheme="majorBidi"/>
                <w:sz w:val="32"/>
                <w:szCs w:val="32"/>
                <w:rtl/>
                <w:lang w:bidi="he-IL"/>
              </w:rPr>
              <w:t>מֵּאֱלֹהֶ֖יך</w:t>
            </w:r>
            <w:proofErr w:type="spellEnd"/>
            <w:r w:rsidRPr="00AF5AFC">
              <w:rPr>
                <w:rFonts w:asciiTheme="majorBidi" w:hAnsiTheme="majorBidi" w:cstheme="majorBidi"/>
                <w:sz w:val="32"/>
                <w:szCs w:val="32"/>
                <w:rtl/>
                <w:lang w:bidi="he-IL"/>
              </w:rPr>
              <w:t>ָ אֲנִ֥י יְהוָֽה׃</w:t>
            </w:r>
          </w:p>
          <w:p w14:paraId="4DB9EA09"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rtl/>
                <w:lang w:bidi="he-IL"/>
              </w:rPr>
            </w:pPr>
          </w:p>
        </w:tc>
      </w:tr>
      <w:tr w:rsidR="00AF5AFC" w:rsidRPr="00AF5AFC" w14:paraId="7E593687" w14:textId="77777777" w:rsidTr="00113300">
        <w:tc>
          <w:tcPr>
            <w:tcW w:w="5506" w:type="dxa"/>
            <w:tcBorders>
              <w:bottom w:val="single" w:sz="4" w:space="0" w:color="auto"/>
              <w:right w:val="nil"/>
            </w:tcBorders>
          </w:tcPr>
          <w:p w14:paraId="6B1E727A" w14:textId="77777777" w:rsidR="00FC75D6" w:rsidRPr="00AF5AFC" w:rsidRDefault="00FC75D6" w:rsidP="0030117F">
            <w:pPr>
              <w:spacing w:line="360" w:lineRule="auto"/>
              <w:rPr>
                <w:rFonts w:asciiTheme="majorBidi" w:hAnsiTheme="majorBidi" w:cstheme="majorBidi"/>
                <w:sz w:val="24"/>
                <w:szCs w:val="24"/>
                <w:lang w:bidi="he-IL"/>
              </w:rPr>
            </w:pPr>
            <w:r w:rsidRPr="00AF5AFC">
              <w:rPr>
                <w:rFonts w:asciiTheme="majorBidi" w:hAnsiTheme="majorBidi" w:cstheme="majorBidi"/>
                <w:position w:val="7"/>
                <w:sz w:val="24"/>
                <w:szCs w:val="24"/>
                <w:vertAlign w:val="superscript"/>
                <w:lang w:bidi="he-IL"/>
              </w:rPr>
              <w:t>18</w:t>
            </w:r>
            <w:r w:rsidRPr="00AF5AFC">
              <w:rPr>
                <w:rFonts w:asciiTheme="majorBidi" w:hAnsiTheme="majorBidi" w:cstheme="majorBidi"/>
                <w:sz w:val="24"/>
                <w:szCs w:val="24"/>
                <w:lang w:bidi="he-IL"/>
              </w:rPr>
              <w:t>For all men with a blemish shall not approach; a man blind or lame or one with a mutilated face or a limb too long,</w:t>
            </w:r>
            <w:r w:rsidRPr="00AF5AFC">
              <w:rPr>
                <w:rFonts w:asciiTheme="majorBidi" w:hAnsiTheme="majorBidi" w:cstheme="majorBidi"/>
                <w:position w:val="7"/>
                <w:sz w:val="24"/>
                <w:szCs w:val="24"/>
                <w:vertAlign w:val="superscript"/>
                <w:lang w:bidi="he-IL"/>
              </w:rPr>
              <w:t>19</w:t>
            </w:r>
            <w:r w:rsidRPr="00AF5AFC">
              <w:rPr>
                <w:rFonts w:asciiTheme="majorBidi" w:hAnsiTheme="majorBidi" w:cstheme="majorBidi"/>
                <w:sz w:val="24"/>
                <w:szCs w:val="24"/>
                <w:lang w:bidi="he-IL"/>
              </w:rPr>
              <w:t>or a man who has an injured foot or an injured hand,</w:t>
            </w:r>
            <w:r w:rsidRPr="00AF5AFC">
              <w:rPr>
                <w:rFonts w:asciiTheme="majorBidi" w:hAnsiTheme="majorBidi" w:cstheme="majorBidi"/>
                <w:position w:val="7"/>
                <w:sz w:val="24"/>
                <w:szCs w:val="24"/>
                <w:vertAlign w:val="superscript"/>
                <w:lang w:bidi="he-IL"/>
              </w:rPr>
              <w:t>20</w:t>
            </w:r>
            <w:r w:rsidRPr="00AF5AFC">
              <w:rPr>
                <w:rFonts w:asciiTheme="majorBidi" w:hAnsiTheme="majorBidi" w:cstheme="majorBidi"/>
                <w:sz w:val="24"/>
                <w:szCs w:val="24"/>
                <w:lang w:bidi="he-IL"/>
              </w:rPr>
              <w:t>or a hunchback or a dwarf or one impaired in his eyes, or an itching one, or scabby one, or whose testicles are crushed.</w:t>
            </w:r>
            <w:r w:rsidRPr="00AF5AFC">
              <w:rPr>
                <w:rFonts w:asciiTheme="majorBidi" w:hAnsiTheme="majorBidi" w:cstheme="majorBidi"/>
                <w:position w:val="7"/>
                <w:sz w:val="24"/>
                <w:szCs w:val="24"/>
                <w:vertAlign w:val="superscript"/>
                <w:lang w:bidi="he-IL"/>
              </w:rPr>
              <w:t>21</w:t>
            </w:r>
            <w:r w:rsidRPr="00AF5AFC">
              <w:rPr>
                <w:rFonts w:asciiTheme="majorBidi" w:hAnsiTheme="majorBidi" w:cstheme="majorBidi"/>
                <w:sz w:val="24"/>
                <w:szCs w:val="24"/>
                <w:lang w:bidi="he-IL"/>
              </w:rPr>
              <w:t>All men with a blemish who are of the offspring of Aaron the priest shall not come near to offer the Lord’s food offerings; since he has a blemish, he shall not come near to offer the bread of his God.</w:t>
            </w:r>
            <w:r w:rsidRPr="00AF5AFC">
              <w:rPr>
                <w:rFonts w:asciiTheme="majorBidi" w:hAnsiTheme="majorBidi" w:cstheme="majorBidi"/>
                <w:position w:val="7"/>
                <w:sz w:val="24"/>
                <w:szCs w:val="24"/>
                <w:vertAlign w:val="superscript"/>
                <w:lang w:bidi="he-IL"/>
              </w:rPr>
              <w:t>22</w:t>
            </w:r>
            <w:r w:rsidRPr="00AF5AFC">
              <w:rPr>
                <w:rFonts w:asciiTheme="majorBidi" w:hAnsiTheme="majorBidi" w:cstheme="majorBidi"/>
                <w:sz w:val="24"/>
                <w:szCs w:val="24"/>
                <w:lang w:bidi="he-IL"/>
              </w:rPr>
              <w:t>He may eat the bread of his God, both of the most holy and of the holy things,</w:t>
            </w:r>
            <w:r w:rsidRPr="00AF5AFC">
              <w:rPr>
                <w:rFonts w:asciiTheme="majorBidi" w:hAnsiTheme="majorBidi" w:cstheme="majorBidi"/>
                <w:position w:val="7"/>
                <w:sz w:val="24"/>
                <w:szCs w:val="24"/>
                <w:vertAlign w:val="superscript"/>
                <w:lang w:bidi="he-IL"/>
              </w:rPr>
              <w:t>23</w:t>
            </w:r>
            <w:r w:rsidRPr="00AF5AFC">
              <w:rPr>
                <w:rFonts w:asciiTheme="majorBidi" w:hAnsiTheme="majorBidi" w:cstheme="majorBidi"/>
                <w:sz w:val="24"/>
                <w:szCs w:val="24"/>
                <w:lang w:bidi="he-IL"/>
              </w:rPr>
              <w:t>but he shall not go through the veil or approach the altar, because he has a blemish, then he will not profane my sanctuaries, for I am the Lord who sanctifies them.”</w:t>
            </w:r>
          </w:p>
          <w:p w14:paraId="0A1AA856" w14:textId="77777777" w:rsidR="00FC75D6" w:rsidRPr="00AF5AFC" w:rsidRDefault="00FC75D6" w:rsidP="0030117F">
            <w:pPr>
              <w:spacing w:line="360" w:lineRule="auto"/>
              <w:rPr>
                <w:rFonts w:asciiTheme="majorBidi" w:hAnsiTheme="majorBidi" w:cstheme="majorBidi"/>
                <w:sz w:val="24"/>
                <w:szCs w:val="24"/>
              </w:rPr>
            </w:pPr>
            <w:r w:rsidRPr="00AF5AFC">
              <w:rPr>
                <w:rFonts w:asciiTheme="majorBidi" w:hAnsiTheme="majorBidi" w:cstheme="majorBidi"/>
                <w:sz w:val="24"/>
                <w:szCs w:val="24"/>
                <w:lang w:bidi="he-IL"/>
              </w:rPr>
              <w:t>(Lev 21:18)</w:t>
            </w:r>
          </w:p>
        </w:tc>
        <w:tc>
          <w:tcPr>
            <w:tcW w:w="5552" w:type="dxa"/>
            <w:tcBorders>
              <w:left w:val="nil"/>
              <w:bottom w:val="single" w:sz="4" w:space="0" w:color="auto"/>
            </w:tcBorders>
          </w:tcPr>
          <w:p w14:paraId="3BB8A204"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r w:rsidRPr="00AF5AFC">
              <w:rPr>
                <w:rFonts w:asciiTheme="majorBidi" w:hAnsiTheme="majorBidi" w:cstheme="majorBidi"/>
                <w:sz w:val="32"/>
                <w:szCs w:val="32"/>
                <w:vertAlign w:val="superscript"/>
                <w:rtl/>
                <w:lang w:bidi="he-IL"/>
              </w:rPr>
              <w:t>‏‏</w:t>
            </w:r>
            <w:r w:rsidRPr="00AF5AFC">
              <w:rPr>
                <w:rFonts w:asciiTheme="majorBidi" w:hAnsiTheme="majorBidi" w:cstheme="majorBidi"/>
                <w:position w:val="8"/>
                <w:sz w:val="32"/>
                <w:szCs w:val="32"/>
                <w:vertAlign w:val="superscript"/>
                <w:lang w:bidi="he-IL"/>
              </w:rPr>
              <w:t>18</w:t>
            </w:r>
            <w:proofErr w:type="spellStart"/>
            <w:r w:rsidRPr="00AF5AFC">
              <w:rPr>
                <w:rFonts w:asciiTheme="majorBidi" w:hAnsiTheme="majorBidi" w:cstheme="majorBidi"/>
                <w:sz w:val="32"/>
                <w:szCs w:val="32"/>
                <w:rtl/>
                <w:lang w:bidi="he-IL"/>
              </w:rPr>
              <w:t>כִּ֥י</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כָל־אִ֛ישׁ</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אֲשֶׁר־בּ֥ו</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מ֖וּם</w:t>
            </w:r>
            <w:proofErr w:type="spellEnd"/>
            <w:r w:rsidRPr="00AF5AFC">
              <w:rPr>
                <w:rFonts w:asciiTheme="majorBidi" w:hAnsiTheme="majorBidi" w:cstheme="majorBidi"/>
                <w:sz w:val="32"/>
                <w:szCs w:val="32"/>
                <w:rtl/>
                <w:lang w:bidi="he-IL"/>
              </w:rPr>
              <w:t xml:space="preserve"> לֹ֣א יִקְרָ֑ב </w:t>
            </w:r>
            <w:proofErr w:type="spellStart"/>
            <w:r w:rsidRPr="00AF5AFC">
              <w:rPr>
                <w:rFonts w:asciiTheme="majorBidi" w:hAnsiTheme="majorBidi" w:cstheme="majorBidi"/>
                <w:sz w:val="32"/>
                <w:szCs w:val="32"/>
                <w:rtl/>
                <w:lang w:bidi="he-IL"/>
              </w:rPr>
              <w:t>אִ֤ישׁ</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עִוֵּר</w:t>
            </w:r>
            <w:proofErr w:type="spellEnd"/>
            <w:r w:rsidRPr="00AF5AFC">
              <w:rPr>
                <w:rFonts w:asciiTheme="majorBidi" w:hAnsiTheme="majorBidi" w:cstheme="majorBidi"/>
                <w:sz w:val="32"/>
                <w:szCs w:val="32"/>
                <w:rtl/>
                <w:lang w:bidi="he-IL"/>
              </w:rPr>
              <w:t xml:space="preserve">֙ א֣וֹ </w:t>
            </w:r>
            <w:proofErr w:type="spellStart"/>
            <w:r w:rsidRPr="00AF5AFC">
              <w:rPr>
                <w:rFonts w:asciiTheme="majorBidi" w:hAnsiTheme="majorBidi" w:cstheme="majorBidi"/>
                <w:sz w:val="32"/>
                <w:szCs w:val="32"/>
                <w:rtl/>
                <w:lang w:bidi="he-IL"/>
              </w:rPr>
              <w:t>פִסֵּ֔ח</w:t>
            </w:r>
            <w:proofErr w:type="spellEnd"/>
            <w:r w:rsidRPr="00AF5AFC">
              <w:rPr>
                <w:rFonts w:asciiTheme="majorBidi" w:hAnsiTheme="majorBidi" w:cstheme="majorBidi"/>
                <w:sz w:val="32"/>
                <w:szCs w:val="32"/>
                <w:rtl/>
                <w:lang w:bidi="he-IL"/>
              </w:rPr>
              <w:t xml:space="preserve">ַ א֥וֹ חָרֻ֖ם א֥וֹ </w:t>
            </w:r>
            <w:proofErr w:type="spellStart"/>
            <w:r w:rsidRPr="00AF5AFC">
              <w:rPr>
                <w:rFonts w:asciiTheme="majorBidi" w:hAnsiTheme="majorBidi" w:cstheme="majorBidi"/>
                <w:sz w:val="32"/>
                <w:szCs w:val="32"/>
                <w:rtl/>
                <w:lang w:bidi="he-IL"/>
              </w:rPr>
              <w:t>שָׂרֽוּע</w:t>
            </w:r>
            <w:proofErr w:type="spellEnd"/>
            <w:r w:rsidRPr="00AF5AFC">
              <w:rPr>
                <w:rFonts w:asciiTheme="majorBidi" w:hAnsiTheme="majorBidi" w:cstheme="majorBidi"/>
                <w:sz w:val="32"/>
                <w:szCs w:val="32"/>
                <w:rtl/>
                <w:lang w:bidi="he-IL"/>
              </w:rPr>
              <w:t xml:space="preserve">ַ׃ </w:t>
            </w:r>
            <w:r w:rsidRPr="00AF5AFC">
              <w:rPr>
                <w:rFonts w:asciiTheme="majorBidi" w:hAnsiTheme="majorBidi" w:cstheme="majorBidi"/>
                <w:position w:val="8"/>
                <w:sz w:val="32"/>
                <w:szCs w:val="32"/>
                <w:vertAlign w:val="superscript"/>
                <w:cs/>
                <w:lang w:bidi="he-IL"/>
              </w:rPr>
              <w:t>‎</w:t>
            </w:r>
            <w:r w:rsidRPr="00AF5AFC">
              <w:rPr>
                <w:rFonts w:asciiTheme="majorBidi" w:hAnsiTheme="majorBidi" w:cstheme="majorBidi"/>
                <w:position w:val="8"/>
                <w:sz w:val="32"/>
                <w:szCs w:val="32"/>
                <w:vertAlign w:val="superscript"/>
                <w:lang w:bidi="he-IL"/>
              </w:rPr>
              <w:t>19</w:t>
            </w:r>
            <w:r w:rsidRPr="00AF5AFC">
              <w:rPr>
                <w:rFonts w:asciiTheme="majorBidi" w:hAnsiTheme="majorBidi" w:cstheme="majorBidi"/>
                <w:sz w:val="32"/>
                <w:szCs w:val="32"/>
                <w:rtl/>
                <w:lang w:bidi="he-IL"/>
              </w:rPr>
              <w:t xml:space="preserve">‏א֣וֹ </w:t>
            </w:r>
            <w:proofErr w:type="spellStart"/>
            <w:r w:rsidRPr="00AF5AFC">
              <w:rPr>
                <w:rFonts w:asciiTheme="majorBidi" w:hAnsiTheme="majorBidi" w:cstheme="majorBidi"/>
                <w:sz w:val="32"/>
                <w:szCs w:val="32"/>
                <w:rtl/>
                <w:lang w:bidi="he-IL"/>
              </w:rPr>
              <w:t>אִ֔ישׁ</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אֲשֶׁר־יִהְיֶ֥ה</w:t>
            </w:r>
            <w:proofErr w:type="spellEnd"/>
            <w:r w:rsidRPr="00AF5AFC">
              <w:rPr>
                <w:rFonts w:asciiTheme="majorBidi" w:hAnsiTheme="majorBidi" w:cstheme="majorBidi"/>
                <w:sz w:val="32"/>
                <w:szCs w:val="32"/>
                <w:rtl/>
                <w:lang w:bidi="he-IL"/>
              </w:rPr>
              <w:t xml:space="preserve"> ב֖וֹ </w:t>
            </w:r>
            <w:proofErr w:type="spellStart"/>
            <w:r w:rsidRPr="00AF5AFC">
              <w:rPr>
                <w:rFonts w:asciiTheme="majorBidi" w:hAnsiTheme="majorBidi" w:cstheme="majorBidi"/>
                <w:sz w:val="32"/>
                <w:szCs w:val="32"/>
                <w:rtl/>
                <w:lang w:bidi="he-IL"/>
              </w:rPr>
              <w:t>שֶׁ֣בֶר</w:t>
            </w:r>
            <w:proofErr w:type="spellEnd"/>
            <w:r w:rsidRPr="00AF5AFC">
              <w:rPr>
                <w:rFonts w:asciiTheme="majorBidi" w:hAnsiTheme="majorBidi" w:cstheme="majorBidi"/>
                <w:sz w:val="32"/>
                <w:szCs w:val="32"/>
                <w:rtl/>
                <w:lang w:bidi="he-IL"/>
              </w:rPr>
              <w:t xml:space="preserve"> רָ֑גֶל א֖וֹ </w:t>
            </w:r>
            <w:proofErr w:type="spellStart"/>
            <w:r w:rsidRPr="00AF5AFC">
              <w:rPr>
                <w:rFonts w:asciiTheme="majorBidi" w:hAnsiTheme="majorBidi" w:cstheme="majorBidi"/>
                <w:sz w:val="32"/>
                <w:szCs w:val="32"/>
                <w:rtl/>
                <w:lang w:bidi="he-IL"/>
              </w:rPr>
              <w:t>שֶׁ֥בֶר</w:t>
            </w:r>
            <w:proofErr w:type="spellEnd"/>
            <w:r w:rsidRPr="00AF5AFC">
              <w:rPr>
                <w:rFonts w:asciiTheme="majorBidi" w:hAnsiTheme="majorBidi" w:cstheme="majorBidi"/>
                <w:sz w:val="32"/>
                <w:szCs w:val="32"/>
                <w:rtl/>
                <w:lang w:bidi="he-IL"/>
              </w:rPr>
              <w:t xml:space="preserve"> יָֽד׃ </w:t>
            </w:r>
            <w:r w:rsidRPr="00AF5AFC">
              <w:rPr>
                <w:rFonts w:asciiTheme="majorBidi" w:hAnsiTheme="majorBidi" w:cstheme="majorBidi"/>
                <w:position w:val="8"/>
                <w:sz w:val="32"/>
                <w:szCs w:val="32"/>
                <w:cs/>
                <w:lang w:bidi="he-IL"/>
              </w:rPr>
              <w:t>‎</w:t>
            </w:r>
            <w:r w:rsidRPr="00AF5AFC">
              <w:rPr>
                <w:rFonts w:asciiTheme="majorBidi" w:hAnsiTheme="majorBidi" w:cstheme="majorBidi"/>
                <w:position w:val="8"/>
                <w:sz w:val="32"/>
                <w:szCs w:val="32"/>
                <w:vertAlign w:val="superscript"/>
                <w:lang w:bidi="he-IL"/>
              </w:rPr>
              <w:t>20</w:t>
            </w:r>
            <w:r w:rsidRPr="00AF5AFC">
              <w:rPr>
                <w:rFonts w:asciiTheme="majorBidi" w:hAnsiTheme="majorBidi" w:cstheme="majorBidi"/>
                <w:sz w:val="32"/>
                <w:szCs w:val="32"/>
                <w:rtl/>
                <w:lang w:bidi="he-IL"/>
              </w:rPr>
              <w:t>‏</w:t>
            </w:r>
            <w:proofErr w:type="spellStart"/>
            <w:r w:rsidRPr="00AF5AFC">
              <w:rPr>
                <w:rFonts w:asciiTheme="majorBidi" w:hAnsiTheme="majorBidi" w:cstheme="majorBidi"/>
                <w:sz w:val="32"/>
                <w:szCs w:val="32"/>
                <w:rtl/>
                <w:lang w:bidi="he-IL"/>
              </w:rPr>
              <w:t>אֽוֹ־גִבֵּ֣ן</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אוֹ־דַ֔ק</w:t>
            </w:r>
            <w:proofErr w:type="spellEnd"/>
            <w:r w:rsidRPr="00AF5AFC">
              <w:rPr>
                <w:rFonts w:asciiTheme="majorBidi" w:hAnsiTheme="majorBidi" w:cstheme="majorBidi"/>
                <w:sz w:val="32"/>
                <w:szCs w:val="32"/>
                <w:rtl/>
                <w:lang w:bidi="he-IL"/>
              </w:rPr>
              <w:t xml:space="preserve"> א֖וֹ </w:t>
            </w:r>
            <w:proofErr w:type="spellStart"/>
            <w:r w:rsidRPr="00AF5AFC">
              <w:rPr>
                <w:rFonts w:asciiTheme="majorBidi" w:hAnsiTheme="majorBidi" w:cstheme="majorBidi"/>
                <w:sz w:val="32"/>
                <w:szCs w:val="32"/>
                <w:rtl/>
                <w:lang w:bidi="he-IL"/>
              </w:rPr>
              <w:t>תְּבַלֻּ֣ל</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בְּעֵינ֑ו</w:t>
            </w:r>
            <w:proofErr w:type="spellEnd"/>
            <w:r w:rsidRPr="00AF5AFC">
              <w:rPr>
                <w:rFonts w:asciiTheme="majorBidi" w:hAnsiTheme="majorBidi" w:cstheme="majorBidi"/>
                <w:sz w:val="32"/>
                <w:szCs w:val="32"/>
                <w:rtl/>
                <w:lang w:bidi="he-IL"/>
              </w:rPr>
              <w:t xml:space="preserve">ֹ א֤וֹ גָרָב֙ א֣וֹ </w:t>
            </w:r>
            <w:proofErr w:type="spellStart"/>
            <w:r w:rsidRPr="00AF5AFC">
              <w:rPr>
                <w:rFonts w:asciiTheme="majorBidi" w:hAnsiTheme="majorBidi" w:cstheme="majorBidi"/>
                <w:sz w:val="32"/>
                <w:szCs w:val="32"/>
                <w:rtl/>
                <w:lang w:bidi="he-IL"/>
              </w:rPr>
              <w:t>יַלֶּ֔פֶת</w:t>
            </w:r>
            <w:proofErr w:type="spellEnd"/>
            <w:r w:rsidRPr="00AF5AFC">
              <w:rPr>
                <w:rFonts w:asciiTheme="majorBidi" w:hAnsiTheme="majorBidi" w:cstheme="majorBidi"/>
                <w:sz w:val="32"/>
                <w:szCs w:val="32"/>
                <w:rtl/>
                <w:lang w:bidi="he-IL"/>
              </w:rPr>
              <w:t xml:space="preserve"> א֖וֹ מְר֥וֹחַ </w:t>
            </w:r>
            <w:proofErr w:type="spellStart"/>
            <w:r w:rsidRPr="00AF5AFC">
              <w:rPr>
                <w:rFonts w:asciiTheme="majorBidi" w:hAnsiTheme="majorBidi" w:cstheme="majorBidi"/>
                <w:sz w:val="32"/>
                <w:szCs w:val="32"/>
                <w:rtl/>
                <w:lang w:bidi="he-IL"/>
              </w:rPr>
              <w:t>אָֽשֶׁך</w:t>
            </w:r>
            <w:proofErr w:type="spellEnd"/>
            <w:r w:rsidRPr="00AF5AFC">
              <w:rPr>
                <w:rFonts w:asciiTheme="majorBidi" w:hAnsiTheme="majorBidi" w:cstheme="majorBidi"/>
                <w:sz w:val="32"/>
                <w:szCs w:val="32"/>
                <w:rtl/>
                <w:lang w:bidi="he-IL"/>
              </w:rPr>
              <w:t xml:space="preserve">ְ׃ </w:t>
            </w:r>
            <w:r w:rsidRPr="00AF5AFC">
              <w:rPr>
                <w:rFonts w:asciiTheme="majorBidi" w:hAnsiTheme="majorBidi" w:cstheme="majorBidi"/>
                <w:position w:val="8"/>
                <w:sz w:val="32"/>
                <w:szCs w:val="32"/>
                <w:vertAlign w:val="superscript"/>
                <w:cs/>
                <w:lang w:bidi="he-IL"/>
              </w:rPr>
              <w:t>‎</w:t>
            </w:r>
            <w:r w:rsidRPr="00AF5AFC">
              <w:rPr>
                <w:rFonts w:asciiTheme="majorBidi" w:hAnsiTheme="majorBidi" w:cstheme="majorBidi"/>
                <w:position w:val="8"/>
                <w:sz w:val="32"/>
                <w:szCs w:val="32"/>
                <w:vertAlign w:val="superscript"/>
                <w:lang w:bidi="he-IL"/>
              </w:rPr>
              <w:t>21</w:t>
            </w:r>
            <w:proofErr w:type="spellStart"/>
            <w:r w:rsidRPr="00AF5AFC">
              <w:rPr>
                <w:rFonts w:asciiTheme="majorBidi" w:hAnsiTheme="majorBidi" w:cstheme="majorBidi"/>
                <w:sz w:val="32"/>
                <w:szCs w:val="32"/>
                <w:rtl/>
                <w:lang w:bidi="he-IL"/>
              </w:rPr>
              <w:t>כָּל־אִ֞ישׁ</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אֲשֶׁר־בּ֣ו</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מ֗וּם</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מִזֶּ֙רַע</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אַהֲרֹ֣ן</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הַכֹּהֵ֔ן</w:t>
            </w:r>
            <w:proofErr w:type="spellEnd"/>
            <w:r w:rsidRPr="00AF5AFC">
              <w:rPr>
                <w:rFonts w:asciiTheme="majorBidi" w:hAnsiTheme="majorBidi" w:cstheme="majorBidi"/>
                <w:sz w:val="32"/>
                <w:szCs w:val="32"/>
                <w:rtl/>
                <w:lang w:bidi="he-IL"/>
              </w:rPr>
              <w:t xml:space="preserve"> לֹ֣א </w:t>
            </w:r>
            <w:proofErr w:type="spellStart"/>
            <w:r w:rsidRPr="00AF5AFC">
              <w:rPr>
                <w:rFonts w:asciiTheme="majorBidi" w:hAnsiTheme="majorBidi" w:cstheme="majorBidi"/>
                <w:sz w:val="32"/>
                <w:szCs w:val="32"/>
                <w:rtl/>
                <w:lang w:bidi="he-IL"/>
              </w:rPr>
              <w:t>יִגַּ֔שׁ</w:t>
            </w:r>
            <w:proofErr w:type="spellEnd"/>
            <w:r w:rsidRPr="00AF5AFC">
              <w:rPr>
                <w:rFonts w:asciiTheme="majorBidi" w:hAnsiTheme="majorBidi" w:cstheme="majorBidi"/>
                <w:sz w:val="32"/>
                <w:szCs w:val="32"/>
                <w:rtl/>
                <w:lang w:bidi="he-IL"/>
              </w:rPr>
              <w:t xml:space="preserve"> לְהַקְרִ֖יב </w:t>
            </w:r>
            <w:proofErr w:type="spellStart"/>
            <w:r w:rsidRPr="00AF5AFC">
              <w:rPr>
                <w:rFonts w:asciiTheme="majorBidi" w:hAnsiTheme="majorBidi" w:cstheme="majorBidi"/>
                <w:sz w:val="32"/>
                <w:szCs w:val="32"/>
                <w:rtl/>
                <w:lang w:bidi="he-IL"/>
              </w:rPr>
              <w:t>אֶת־אִשֵּׁ֣י</w:t>
            </w:r>
            <w:proofErr w:type="spellEnd"/>
            <w:r w:rsidRPr="00AF5AFC">
              <w:rPr>
                <w:rFonts w:asciiTheme="majorBidi" w:hAnsiTheme="majorBidi" w:cstheme="majorBidi"/>
                <w:sz w:val="32"/>
                <w:szCs w:val="32"/>
                <w:rtl/>
                <w:lang w:bidi="he-IL"/>
              </w:rPr>
              <w:t xml:space="preserve"> יהו֑ה </w:t>
            </w:r>
            <w:proofErr w:type="spellStart"/>
            <w:r w:rsidRPr="00AF5AFC">
              <w:rPr>
                <w:rFonts w:asciiTheme="majorBidi" w:hAnsiTheme="majorBidi" w:cstheme="majorBidi"/>
                <w:sz w:val="32"/>
                <w:szCs w:val="32"/>
                <w:rtl/>
                <w:lang w:bidi="he-IL"/>
              </w:rPr>
              <w:t>מ֣וּם</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בּ֔ו</w:t>
            </w:r>
            <w:proofErr w:type="spellEnd"/>
            <w:r w:rsidRPr="00AF5AFC">
              <w:rPr>
                <w:rFonts w:asciiTheme="majorBidi" w:hAnsiTheme="majorBidi" w:cstheme="majorBidi"/>
                <w:sz w:val="32"/>
                <w:szCs w:val="32"/>
                <w:rtl/>
                <w:lang w:bidi="he-IL"/>
              </w:rPr>
              <w:t xml:space="preserve">ֹ אֵ֚ת לֶ֣חֶם </w:t>
            </w:r>
            <w:proofErr w:type="spellStart"/>
            <w:r w:rsidRPr="00AF5AFC">
              <w:rPr>
                <w:rFonts w:asciiTheme="majorBidi" w:hAnsiTheme="majorBidi" w:cstheme="majorBidi"/>
                <w:sz w:val="32"/>
                <w:szCs w:val="32"/>
                <w:rtl/>
                <w:lang w:bidi="he-IL"/>
              </w:rPr>
              <w:t>אֱלֹהָ֔יו</w:t>
            </w:r>
            <w:proofErr w:type="spellEnd"/>
            <w:r w:rsidRPr="00AF5AFC">
              <w:rPr>
                <w:rFonts w:asciiTheme="majorBidi" w:hAnsiTheme="majorBidi" w:cstheme="majorBidi"/>
                <w:sz w:val="32"/>
                <w:szCs w:val="32"/>
                <w:rtl/>
                <w:lang w:bidi="he-IL"/>
              </w:rPr>
              <w:t xml:space="preserve"> לֹ֥א </w:t>
            </w:r>
            <w:proofErr w:type="spellStart"/>
            <w:r w:rsidRPr="00AF5AFC">
              <w:rPr>
                <w:rFonts w:asciiTheme="majorBidi" w:hAnsiTheme="majorBidi" w:cstheme="majorBidi"/>
                <w:sz w:val="32"/>
                <w:szCs w:val="32"/>
                <w:rtl/>
                <w:lang w:bidi="he-IL"/>
              </w:rPr>
              <w:t>יִגַּ֖שׁ</w:t>
            </w:r>
            <w:proofErr w:type="spellEnd"/>
            <w:r w:rsidRPr="00AF5AFC">
              <w:rPr>
                <w:rFonts w:asciiTheme="majorBidi" w:hAnsiTheme="majorBidi" w:cstheme="majorBidi"/>
                <w:sz w:val="32"/>
                <w:szCs w:val="32"/>
                <w:rtl/>
                <w:lang w:bidi="he-IL"/>
              </w:rPr>
              <w:t xml:space="preserve"> לְהַקְרִֽיב׃ </w:t>
            </w:r>
            <w:r w:rsidRPr="00AF5AFC">
              <w:rPr>
                <w:rFonts w:asciiTheme="majorBidi" w:hAnsiTheme="majorBidi" w:cstheme="majorBidi"/>
                <w:position w:val="8"/>
                <w:sz w:val="32"/>
                <w:szCs w:val="32"/>
                <w:cs/>
                <w:lang w:bidi="he-IL"/>
              </w:rPr>
              <w:t>‎</w:t>
            </w:r>
            <w:r w:rsidRPr="00AF5AFC">
              <w:rPr>
                <w:rFonts w:asciiTheme="majorBidi" w:hAnsiTheme="majorBidi" w:cstheme="majorBidi"/>
                <w:position w:val="8"/>
                <w:sz w:val="32"/>
                <w:szCs w:val="32"/>
                <w:vertAlign w:val="superscript"/>
                <w:lang w:bidi="he-IL"/>
              </w:rPr>
              <w:t>22</w:t>
            </w:r>
            <w:r w:rsidRPr="00AF5AFC">
              <w:rPr>
                <w:rFonts w:asciiTheme="majorBidi" w:hAnsiTheme="majorBidi" w:cstheme="majorBidi"/>
                <w:sz w:val="32"/>
                <w:szCs w:val="32"/>
                <w:vertAlign w:val="superscript"/>
                <w:rtl/>
                <w:lang w:bidi="he-IL"/>
              </w:rPr>
              <w:t>‏</w:t>
            </w:r>
            <w:r w:rsidRPr="00AF5AFC">
              <w:rPr>
                <w:rFonts w:asciiTheme="majorBidi" w:hAnsiTheme="majorBidi" w:cstheme="majorBidi"/>
                <w:sz w:val="32"/>
                <w:szCs w:val="32"/>
                <w:rtl/>
                <w:lang w:bidi="he-IL"/>
              </w:rPr>
              <w:t xml:space="preserve">לֶ֣חֶם </w:t>
            </w:r>
            <w:proofErr w:type="spellStart"/>
            <w:r w:rsidRPr="00AF5AFC">
              <w:rPr>
                <w:rFonts w:asciiTheme="majorBidi" w:hAnsiTheme="majorBidi" w:cstheme="majorBidi"/>
                <w:sz w:val="32"/>
                <w:szCs w:val="32"/>
                <w:rtl/>
                <w:lang w:bidi="he-IL"/>
              </w:rPr>
              <w:t>אֱלֹהָ֔יו</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מִקָּדְשֵׁ֖י</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הַקֳּדָשִׁ֑ים</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וּמִן־הַקֳּדָשִׁ֖ים</w:t>
            </w:r>
            <w:proofErr w:type="spellEnd"/>
            <w:r w:rsidRPr="00AF5AFC">
              <w:rPr>
                <w:rFonts w:asciiTheme="majorBidi" w:hAnsiTheme="majorBidi" w:cstheme="majorBidi"/>
                <w:sz w:val="32"/>
                <w:szCs w:val="32"/>
                <w:rtl/>
                <w:lang w:bidi="he-IL"/>
              </w:rPr>
              <w:t xml:space="preserve"> יֹאכֵֽל׃ </w:t>
            </w:r>
            <w:r w:rsidRPr="00AF5AFC">
              <w:rPr>
                <w:rFonts w:asciiTheme="majorBidi" w:hAnsiTheme="majorBidi" w:cstheme="majorBidi"/>
                <w:position w:val="8"/>
                <w:sz w:val="32"/>
                <w:szCs w:val="32"/>
                <w:vertAlign w:val="superscript"/>
                <w:cs/>
                <w:lang w:bidi="he-IL"/>
              </w:rPr>
              <w:t>‎</w:t>
            </w:r>
            <w:r w:rsidRPr="00AF5AFC">
              <w:rPr>
                <w:rFonts w:asciiTheme="majorBidi" w:hAnsiTheme="majorBidi" w:cstheme="majorBidi"/>
                <w:position w:val="8"/>
                <w:sz w:val="32"/>
                <w:szCs w:val="32"/>
                <w:vertAlign w:val="superscript"/>
                <w:lang w:bidi="he-IL"/>
              </w:rPr>
              <w:t>23</w:t>
            </w:r>
            <w:r w:rsidRPr="00AF5AFC">
              <w:rPr>
                <w:rFonts w:asciiTheme="majorBidi" w:hAnsiTheme="majorBidi" w:cstheme="majorBidi"/>
                <w:sz w:val="32"/>
                <w:szCs w:val="32"/>
                <w:rtl/>
                <w:lang w:bidi="he-IL"/>
              </w:rPr>
              <w:t>‏</w:t>
            </w:r>
            <w:proofErr w:type="spellStart"/>
            <w:r w:rsidRPr="00AF5AFC">
              <w:rPr>
                <w:rFonts w:asciiTheme="majorBidi" w:hAnsiTheme="majorBidi" w:cstheme="majorBidi"/>
                <w:sz w:val="32"/>
                <w:szCs w:val="32"/>
                <w:rtl/>
                <w:lang w:bidi="he-IL"/>
              </w:rPr>
              <w:t>אַ֣ך</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אֶל־הַפָּרֹ֜כֶת</w:t>
            </w:r>
            <w:proofErr w:type="spellEnd"/>
            <w:r w:rsidRPr="00AF5AFC">
              <w:rPr>
                <w:rFonts w:asciiTheme="majorBidi" w:hAnsiTheme="majorBidi" w:cstheme="majorBidi"/>
                <w:sz w:val="32"/>
                <w:szCs w:val="32"/>
                <w:rtl/>
                <w:lang w:bidi="he-IL"/>
              </w:rPr>
              <w:t xml:space="preserve"> לֹ֣א יָבֹ֗א </w:t>
            </w:r>
            <w:proofErr w:type="spellStart"/>
            <w:r w:rsidRPr="00AF5AFC">
              <w:rPr>
                <w:rFonts w:asciiTheme="majorBidi" w:hAnsiTheme="majorBidi" w:cstheme="majorBidi"/>
                <w:sz w:val="32"/>
                <w:szCs w:val="32"/>
                <w:rtl/>
                <w:lang w:bidi="he-IL"/>
              </w:rPr>
              <w:t>וְאֶל־הַמִּזְבֵּ֛ח</w:t>
            </w:r>
            <w:proofErr w:type="spellEnd"/>
            <w:r w:rsidRPr="00AF5AFC">
              <w:rPr>
                <w:rFonts w:asciiTheme="majorBidi" w:hAnsiTheme="majorBidi" w:cstheme="majorBidi"/>
                <w:sz w:val="32"/>
                <w:szCs w:val="32"/>
                <w:rtl/>
                <w:lang w:bidi="he-IL"/>
              </w:rPr>
              <w:t xml:space="preserve">ַ לֹ֥א </w:t>
            </w:r>
            <w:proofErr w:type="spellStart"/>
            <w:r w:rsidRPr="00AF5AFC">
              <w:rPr>
                <w:rFonts w:asciiTheme="majorBidi" w:hAnsiTheme="majorBidi" w:cstheme="majorBidi"/>
                <w:sz w:val="32"/>
                <w:szCs w:val="32"/>
                <w:rtl/>
                <w:lang w:bidi="he-IL"/>
              </w:rPr>
              <w:t>יִגַּ֖שׁ</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כִּֽי־מ֣וּם</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בּ֑ו</w:t>
            </w:r>
            <w:proofErr w:type="spellEnd"/>
            <w:r w:rsidRPr="00AF5AFC">
              <w:rPr>
                <w:rFonts w:asciiTheme="majorBidi" w:hAnsiTheme="majorBidi" w:cstheme="majorBidi"/>
                <w:sz w:val="32"/>
                <w:szCs w:val="32"/>
                <w:rtl/>
                <w:lang w:bidi="he-IL"/>
              </w:rPr>
              <w:t xml:space="preserve">ֹ וְלֹ֤א </w:t>
            </w:r>
            <w:proofErr w:type="spellStart"/>
            <w:r w:rsidRPr="00AF5AFC">
              <w:rPr>
                <w:rFonts w:asciiTheme="majorBidi" w:hAnsiTheme="majorBidi" w:cstheme="majorBidi"/>
                <w:sz w:val="32"/>
                <w:szCs w:val="32"/>
                <w:rtl/>
                <w:lang w:bidi="he-IL"/>
              </w:rPr>
              <w:t>יְחַלֵּל</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אֶת־מִקְדָּשַׁ֔י</w:t>
            </w:r>
            <w:proofErr w:type="spellEnd"/>
            <w:r w:rsidRPr="00AF5AFC">
              <w:rPr>
                <w:rFonts w:asciiTheme="majorBidi" w:hAnsiTheme="majorBidi" w:cstheme="majorBidi"/>
                <w:sz w:val="32"/>
                <w:szCs w:val="32"/>
                <w:rtl/>
                <w:lang w:bidi="he-IL"/>
              </w:rPr>
              <w:t xml:space="preserve"> </w:t>
            </w:r>
            <w:proofErr w:type="spellStart"/>
            <w:r w:rsidRPr="00AF5AFC">
              <w:rPr>
                <w:rFonts w:asciiTheme="majorBidi" w:hAnsiTheme="majorBidi" w:cstheme="majorBidi"/>
                <w:sz w:val="32"/>
                <w:szCs w:val="32"/>
                <w:rtl/>
                <w:lang w:bidi="he-IL"/>
              </w:rPr>
              <w:t>כִּ֛י</w:t>
            </w:r>
            <w:proofErr w:type="spellEnd"/>
            <w:r w:rsidRPr="00AF5AFC">
              <w:rPr>
                <w:rFonts w:asciiTheme="majorBidi" w:hAnsiTheme="majorBidi" w:cstheme="majorBidi"/>
                <w:sz w:val="32"/>
                <w:szCs w:val="32"/>
                <w:rtl/>
                <w:lang w:bidi="he-IL"/>
              </w:rPr>
              <w:t xml:space="preserve"> אֲנִ֥י יהוה </w:t>
            </w:r>
            <w:proofErr w:type="spellStart"/>
            <w:r w:rsidRPr="00AF5AFC">
              <w:rPr>
                <w:rFonts w:asciiTheme="majorBidi" w:hAnsiTheme="majorBidi" w:cstheme="majorBidi"/>
                <w:sz w:val="32"/>
                <w:szCs w:val="32"/>
                <w:rtl/>
                <w:lang w:bidi="he-IL"/>
              </w:rPr>
              <w:t>מְקַדְּשָֽׁם</w:t>
            </w:r>
            <w:proofErr w:type="spellEnd"/>
            <w:r w:rsidRPr="00AF5AFC">
              <w:rPr>
                <w:rFonts w:asciiTheme="majorBidi" w:hAnsiTheme="majorBidi" w:cstheme="majorBidi"/>
                <w:sz w:val="32"/>
                <w:szCs w:val="32"/>
                <w:rtl/>
                <w:lang w:bidi="he-IL"/>
              </w:rPr>
              <w:t>׃</w:t>
            </w:r>
          </w:p>
          <w:p w14:paraId="352C44D4"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lang w:bidi="he-IL"/>
              </w:rPr>
            </w:pPr>
          </w:p>
        </w:tc>
      </w:tr>
      <w:tr w:rsidR="00AF5AFC" w:rsidRPr="00AF5AFC" w14:paraId="5B514FF2" w14:textId="77777777" w:rsidTr="00113300">
        <w:tc>
          <w:tcPr>
            <w:tcW w:w="5506" w:type="dxa"/>
            <w:tcBorders>
              <w:right w:val="nil"/>
            </w:tcBorders>
          </w:tcPr>
          <w:p w14:paraId="3F8DDE1E" w14:textId="77777777" w:rsidR="00FC75D6" w:rsidRPr="00AF5AFC" w:rsidRDefault="00FC75D6" w:rsidP="0030117F">
            <w:pPr>
              <w:spacing w:line="360" w:lineRule="auto"/>
              <w:rPr>
                <w:rFonts w:asciiTheme="majorBidi" w:hAnsiTheme="majorBidi" w:cstheme="majorBidi"/>
                <w:sz w:val="24"/>
                <w:szCs w:val="24"/>
                <w:rtl/>
                <w:lang w:val="en-US" w:bidi="he-IL"/>
              </w:rPr>
            </w:pPr>
            <w:r w:rsidRPr="00AF5AFC">
              <w:rPr>
                <w:rFonts w:asciiTheme="majorBidi" w:eastAsia="Times New Roman" w:hAnsiTheme="majorBidi" w:cstheme="majorBidi"/>
                <w:sz w:val="24"/>
                <w:szCs w:val="24"/>
                <w:vertAlign w:val="superscript"/>
                <w:lang w:eastAsia="en-GB"/>
              </w:rPr>
              <w:lastRenderedPageBreak/>
              <w:t>11</w:t>
            </w:r>
            <w:r w:rsidRPr="00AF5AFC">
              <w:rPr>
                <w:rFonts w:asciiTheme="majorBidi" w:hAnsiTheme="majorBidi" w:cstheme="majorBidi"/>
                <w:sz w:val="24"/>
                <w:szCs w:val="24"/>
                <w:lang w:val="en-US" w:bidi="he-IL"/>
              </w:rPr>
              <w:t xml:space="preserve">Then the Lord said to him, “Who has made the mouth of a man? Or who makes him silent, or deaf, or seeing, or blind?  </w:t>
            </w:r>
          </w:p>
          <w:p w14:paraId="408EEF27" w14:textId="77777777" w:rsidR="00FC75D6" w:rsidRPr="00AF5AFC" w:rsidRDefault="00FC75D6" w:rsidP="0030117F">
            <w:pPr>
              <w:spacing w:line="360" w:lineRule="auto"/>
              <w:rPr>
                <w:rFonts w:asciiTheme="majorBidi" w:hAnsiTheme="majorBidi" w:cstheme="majorBidi"/>
                <w:sz w:val="24"/>
                <w:szCs w:val="24"/>
                <w:rtl/>
                <w:lang w:val="en-US" w:bidi="he-IL"/>
              </w:rPr>
            </w:pPr>
            <w:r w:rsidRPr="00AF5AFC">
              <w:rPr>
                <w:rFonts w:asciiTheme="majorBidi" w:hAnsiTheme="majorBidi" w:cstheme="majorBidi"/>
                <w:sz w:val="24"/>
                <w:szCs w:val="24"/>
                <w:lang w:val="en-US" w:bidi="he-IL"/>
              </w:rPr>
              <w:t>Is it not I, the Lord?</w:t>
            </w:r>
            <w:r w:rsidRPr="00AF5AFC">
              <w:rPr>
                <w:rFonts w:asciiTheme="majorBidi" w:hAnsiTheme="majorBidi" w:cstheme="majorBidi"/>
                <w:sz w:val="24"/>
                <w:szCs w:val="24"/>
                <w:lang w:bidi="he-IL"/>
              </w:rPr>
              <w:t>”</w:t>
            </w:r>
            <w:r w:rsidRPr="00AF5AFC">
              <w:rPr>
                <w:rFonts w:asciiTheme="majorBidi" w:hAnsiTheme="majorBidi" w:cstheme="majorBidi"/>
                <w:sz w:val="24"/>
                <w:szCs w:val="24"/>
                <w:lang w:val="en-US" w:bidi="he-IL"/>
              </w:rPr>
              <w:t xml:space="preserve"> (Exo 4:11)</w:t>
            </w:r>
          </w:p>
          <w:p w14:paraId="4679853B" w14:textId="77777777" w:rsidR="00FC75D6" w:rsidRPr="00AF5AFC" w:rsidRDefault="00FC75D6" w:rsidP="0030117F">
            <w:pPr>
              <w:spacing w:line="360" w:lineRule="auto"/>
              <w:rPr>
                <w:rFonts w:asciiTheme="majorBidi" w:hAnsiTheme="majorBidi" w:cstheme="majorBidi"/>
                <w:sz w:val="24"/>
                <w:szCs w:val="24"/>
                <w:lang w:bidi="he-IL"/>
              </w:rPr>
            </w:pPr>
          </w:p>
          <w:p w14:paraId="3EF90F03" w14:textId="77777777" w:rsidR="00FC75D6" w:rsidRDefault="00FC75D6" w:rsidP="002B0E7D">
            <w:pPr>
              <w:spacing w:line="360" w:lineRule="auto"/>
              <w:rPr>
                <w:rFonts w:asciiTheme="majorBidi" w:hAnsiTheme="majorBidi" w:cstheme="majorBidi"/>
                <w:sz w:val="24"/>
                <w:szCs w:val="24"/>
              </w:rPr>
            </w:pPr>
            <w:r w:rsidRPr="00AF5AFC">
              <w:rPr>
                <w:rFonts w:asciiTheme="majorBidi" w:hAnsiTheme="majorBidi" w:cstheme="majorBidi"/>
                <w:sz w:val="24"/>
                <w:szCs w:val="24"/>
              </w:rPr>
              <w:t xml:space="preserve">Consider (for the grammarians), are silent (or mute), deaf, seeing and blind (adjectives in Hebrew) attributive or </w:t>
            </w:r>
            <w:r w:rsidR="002B0E7D" w:rsidRPr="00AF5AFC">
              <w:rPr>
                <w:rFonts w:asciiTheme="majorBidi" w:hAnsiTheme="majorBidi" w:cstheme="majorBidi"/>
                <w:sz w:val="24"/>
                <w:szCs w:val="24"/>
              </w:rPr>
              <w:t>substantive</w:t>
            </w:r>
            <w:r w:rsidRPr="00AF5AFC">
              <w:rPr>
                <w:rFonts w:asciiTheme="majorBidi" w:hAnsiTheme="majorBidi" w:cstheme="majorBidi"/>
                <w:sz w:val="24"/>
                <w:szCs w:val="24"/>
              </w:rPr>
              <w:t>? And (for the Hebrew reader), what is unusual about the verb translated ‘makes’?</w:t>
            </w:r>
          </w:p>
          <w:p w14:paraId="73C1B31D" w14:textId="77777777" w:rsidR="00AF5AFC" w:rsidRPr="00AF5AFC" w:rsidRDefault="00AF5AFC" w:rsidP="002B0E7D">
            <w:pPr>
              <w:spacing w:line="360" w:lineRule="auto"/>
              <w:rPr>
                <w:rFonts w:asciiTheme="majorBidi" w:hAnsiTheme="majorBidi" w:cstheme="majorBidi"/>
                <w:sz w:val="24"/>
                <w:szCs w:val="24"/>
              </w:rPr>
            </w:pPr>
          </w:p>
        </w:tc>
        <w:tc>
          <w:tcPr>
            <w:tcW w:w="5552" w:type="dxa"/>
            <w:tcBorders>
              <w:left w:val="nil"/>
            </w:tcBorders>
          </w:tcPr>
          <w:p w14:paraId="6901553F"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rtl/>
                <w:lang w:val="en-US" w:bidi="he-IL"/>
              </w:rPr>
            </w:pPr>
            <w:r w:rsidRPr="00AF5AFC">
              <w:rPr>
                <w:rFonts w:asciiTheme="majorBidi" w:hAnsiTheme="majorBidi" w:cstheme="majorBidi"/>
                <w:sz w:val="32"/>
                <w:szCs w:val="32"/>
                <w:rtl/>
                <w:lang w:val="en-US" w:bidi="he-IL"/>
              </w:rPr>
              <w:t>וַיֹּ֙אמֶר יהוה אֵלָ֗יו מִ֣י שָׂ֣ם פֶּה֘ לָֽאָדָם֒ א֚וֹ מִֽי־יָשׂ֣וּם אִלֵּ֔ם א֣וֹ חֵרֵ֔שׁ א֥וֹ פִקֵּ֖חַ א֣וֹ עִוֵּ֑ר</w:t>
            </w:r>
          </w:p>
          <w:p w14:paraId="73303982" w14:textId="77777777" w:rsidR="00FC75D6" w:rsidRPr="00AF5AFC" w:rsidRDefault="00FC75D6" w:rsidP="0030117F">
            <w:pPr>
              <w:autoSpaceDE w:val="0"/>
              <w:autoSpaceDN w:val="0"/>
              <w:bidi/>
              <w:adjustRightInd w:val="0"/>
              <w:spacing w:line="360" w:lineRule="auto"/>
              <w:rPr>
                <w:rFonts w:asciiTheme="majorBidi" w:hAnsiTheme="majorBidi" w:cstheme="majorBidi"/>
                <w:sz w:val="32"/>
                <w:szCs w:val="32"/>
                <w:rtl/>
                <w:lang w:val="en-US" w:bidi="he-IL"/>
              </w:rPr>
            </w:pPr>
            <w:r w:rsidRPr="00AF5AFC">
              <w:rPr>
                <w:rFonts w:asciiTheme="majorBidi" w:hAnsiTheme="majorBidi" w:cstheme="majorBidi"/>
                <w:sz w:val="32"/>
                <w:szCs w:val="32"/>
                <w:rtl/>
                <w:lang w:val="en-US" w:bidi="he-IL"/>
              </w:rPr>
              <w:t>הֲלֹ֥א אָנֹכִ֖י יהוה׃</w:t>
            </w:r>
          </w:p>
          <w:p w14:paraId="1C1B3873" w14:textId="77777777" w:rsidR="00FC75D6" w:rsidRPr="00AF5AFC" w:rsidRDefault="00FC75D6" w:rsidP="0030117F">
            <w:pPr>
              <w:spacing w:line="360" w:lineRule="auto"/>
              <w:rPr>
                <w:rFonts w:asciiTheme="majorBidi" w:hAnsiTheme="majorBidi" w:cstheme="majorBidi"/>
                <w:sz w:val="24"/>
                <w:szCs w:val="24"/>
                <w:lang w:bidi="he-IL"/>
              </w:rPr>
            </w:pPr>
          </w:p>
        </w:tc>
      </w:tr>
      <w:tr w:rsidR="00AF5AFC" w:rsidRPr="00AF5AFC" w14:paraId="500CE6D2" w14:textId="77777777" w:rsidTr="00113300">
        <w:tc>
          <w:tcPr>
            <w:tcW w:w="5506" w:type="dxa"/>
            <w:tcBorders>
              <w:right w:val="nil"/>
            </w:tcBorders>
          </w:tcPr>
          <w:p w14:paraId="5974CB48" w14:textId="77777777" w:rsidR="00716ECC" w:rsidRPr="00AF5AFC" w:rsidRDefault="00716ECC" w:rsidP="0030117F">
            <w:pPr>
              <w:spacing w:line="360" w:lineRule="auto"/>
              <w:rPr>
                <w:rFonts w:asciiTheme="majorBidi" w:eastAsia="Times New Roman" w:hAnsiTheme="majorBidi" w:cstheme="majorBidi"/>
                <w:sz w:val="24"/>
                <w:szCs w:val="24"/>
                <w:lang w:eastAsia="en-GB"/>
              </w:rPr>
            </w:pPr>
            <w:r w:rsidRPr="00AF5AFC">
              <w:rPr>
                <w:rFonts w:asciiTheme="majorBidi" w:eastAsia="Times New Roman" w:hAnsiTheme="majorBidi" w:cstheme="majorBidi"/>
                <w:sz w:val="24"/>
                <w:szCs w:val="24"/>
                <w:lang w:eastAsia="en-GB"/>
              </w:rPr>
              <w:t>Taste and see that the Lord is good,</w:t>
            </w:r>
          </w:p>
          <w:p w14:paraId="70A77739" w14:textId="77777777" w:rsidR="002B0E7D" w:rsidRPr="00AF5AFC" w:rsidRDefault="00716ECC" w:rsidP="00716ECC">
            <w:pPr>
              <w:spacing w:line="360" w:lineRule="auto"/>
              <w:rPr>
                <w:rFonts w:asciiTheme="majorBidi" w:eastAsia="Times New Roman" w:hAnsiTheme="majorBidi" w:cstheme="majorBidi"/>
                <w:sz w:val="24"/>
                <w:szCs w:val="24"/>
                <w:lang w:eastAsia="en-GB"/>
              </w:rPr>
            </w:pPr>
            <w:r w:rsidRPr="00AF5AFC">
              <w:rPr>
                <w:rFonts w:asciiTheme="majorBidi" w:eastAsia="Times New Roman" w:hAnsiTheme="majorBidi" w:cstheme="majorBidi"/>
                <w:sz w:val="24"/>
                <w:szCs w:val="24"/>
                <w:lang w:eastAsia="en-GB"/>
              </w:rPr>
              <w:t>Blessed is the one who takes refuge in him.</w:t>
            </w:r>
            <w:r w:rsidR="00AF5AFC" w:rsidRPr="00AF5AFC">
              <w:rPr>
                <w:rFonts w:asciiTheme="majorBidi" w:eastAsia="Times New Roman" w:hAnsiTheme="majorBidi" w:cstheme="majorBidi"/>
                <w:sz w:val="24"/>
                <w:szCs w:val="24"/>
                <w:lang w:eastAsia="en-GB"/>
              </w:rPr>
              <w:t xml:space="preserve"> (</w:t>
            </w:r>
            <w:r w:rsidRPr="00AF5AFC">
              <w:rPr>
                <w:rFonts w:asciiTheme="majorBidi" w:eastAsia="Times New Roman" w:hAnsiTheme="majorBidi" w:cstheme="majorBidi"/>
                <w:sz w:val="24"/>
                <w:szCs w:val="24"/>
                <w:lang w:eastAsia="en-GB"/>
              </w:rPr>
              <w:t>Ps 34:9 [Eng. 8]</w:t>
            </w:r>
            <w:r w:rsidR="00AF5AFC" w:rsidRPr="00AF5AFC">
              <w:rPr>
                <w:rFonts w:asciiTheme="majorBidi" w:eastAsia="Times New Roman" w:hAnsiTheme="majorBidi" w:cstheme="majorBidi"/>
                <w:sz w:val="24"/>
                <w:szCs w:val="24"/>
                <w:lang w:eastAsia="en-GB"/>
              </w:rPr>
              <w:t>)</w:t>
            </w:r>
          </w:p>
          <w:p w14:paraId="6395BF64" w14:textId="77777777" w:rsidR="00716ECC" w:rsidRPr="00AF5AFC" w:rsidRDefault="00716ECC" w:rsidP="0030117F">
            <w:pPr>
              <w:spacing w:line="360" w:lineRule="auto"/>
              <w:rPr>
                <w:rFonts w:asciiTheme="majorBidi" w:eastAsia="Times New Roman" w:hAnsiTheme="majorBidi" w:cstheme="majorBidi"/>
                <w:sz w:val="24"/>
                <w:szCs w:val="24"/>
                <w:lang w:eastAsia="en-GB"/>
              </w:rPr>
            </w:pPr>
          </w:p>
          <w:p w14:paraId="02DC3892" w14:textId="77777777" w:rsidR="00716ECC" w:rsidRPr="00AF5AFC" w:rsidRDefault="00716ECC" w:rsidP="0030117F">
            <w:pPr>
              <w:spacing w:line="360" w:lineRule="auto"/>
              <w:rPr>
                <w:rFonts w:asciiTheme="majorBidi" w:eastAsia="Times New Roman" w:hAnsiTheme="majorBidi" w:cstheme="majorBidi"/>
                <w:sz w:val="24"/>
                <w:szCs w:val="24"/>
                <w:lang w:eastAsia="en-GB"/>
              </w:rPr>
            </w:pPr>
            <w:r w:rsidRPr="00AF5AFC">
              <w:rPr>
                <w:rFonts w:asciiTheme="majorBidi" w:eastAsia="Times New Roman" w:hAnsiTheme="majorBidi" w:cstheme="majorBidi"/>
                <w:sz w:val="24"/>
                <w:szCs w:val="24"/>
                <w:lang w:eastAsia="en-GB"/>
              </w:rPr>
              <w:t>He will cover over you with his pinions,</w:t>
            </w:r>
          </w:p>
          <w:p w14:paraId="5572F954" w14:textId="77777777" w:rsidR="00716ECC" w:rsidRPr="00AF5AFC" w:rsidRDefault="00716ECC" w:rsidP="0030117F">
            <w:pPr>
              <w:spacing w:line="360" w:lineRule="auto"/>
              <w:rPr>
                <w:rFonts w:asciiTheme="majorBidi" w:eastAsia="Times New Roman" w:hAnsiTheme="majorBidi" w:cstheme="majorBidi"/>
                <w:sz w:val="24"/>
                <w:szCs w:val="24"/>
                <w:lang w:eastAsia="en-GB"/>
              </w:rPr>
            </w:pPr>
            <w:r w:rsidRPr="00AF5AFC">
              <w:rPr>
                <w:rFonts w:asciiTheme="majorBidi" w:eastAsia="Times New Roman" w:hAnsiTheme="majorBidi" w:cstheme="majorBidi"/>
                <w:sz w:val="24"/>
                <w:szCs w:val="24"/>
                <w:lang w:eastAsia="en-GB"/>
              </w:rPr>
              <w:t>And there under his wings you will find rest</w:t>
            </w:r>
            <w:r w:rsidR="00AF5AFC" w:rsidRPr="00AF5AFC">
              <w:rPr>
                <w:rFonts w:asciiTheme="majorBidi" w:eastAsia="Times New Roman" w:hAnsiTheme="majorBidi" w:cstheme="majorBidi"/>
                <w:sz w:val="24"/>
                <w:szCs w:val="24"/>
                <w:lang w:eastAsia="en-GB"/>
              </w:rPr>
              <w:t>. (</w:t>
            </w:r>
            <w:r w:rsidRPr="00AF5AFC">
              <w:rPr>
                <w:rFonts w:asciiTheme="majorBidi" w:eastAsia="Times New Roman" w:hAnsiTheme="majorBidi" w:cstheme="majorBidi"/>
                <w:sz w:val="24"/>
                <w:szCs w:val="24"/>
                <w:lang w:eastAsia="en-GB"/>
              </w:rPr>
              <w:t>Ps 91:4</w:t>
            </w:r>
            <w:r w:rsidR="00AF5AFC" w:rsidRPr="00AF5AFC">
              <w:rPr>
                <w:rFonts w:asciiTheme="majorBidi" w:eastAsia="Times New Roman" w:hAnsiTheme="majorBidi" w:cstheme="majorBidi"/>
                <w:sz w:val="24"/>
                <w:szCs w:val="24"/>
                <w:lang w:eastAsia="en-GB"/>
              </w:rPr>
              <w:t>a)</w:t>
            </w:r>
          </w:p>
          <w:p w14:paraId="36D3DF83" w14:textId="77777777" w:rsidR="00AF5AFC" w:rsidRPr="00AF5AFC" w:rsidRDefault="00AF5AFC" w:rsidP="0030117F">
            <w:pPr>
              <w:spacing w:line="360" w:lineRule="auto"/>
              <w:rPr>
                <w:rFonts w:asciiTheme="majorBidi" w:eastAsia="Times New Roman" w:hAnsiTheme="majorBidi" w:cstheme="majorBidi"/>
                <w:sz w:val="24"/>
                <w:szCs w:val="24"/>
                <w:lang w:eastAsia="en-GB"/>
              </w:rPr>
            </w:pPr>
          </w:p>
          <w:p w14:paraId="793286D1" w14:textId="77777777" w:rsidR="00AF5AFC" w:rsidRPr="00AF5AFC" w:rsidRDefault="00AF5AFC" w:rsidP="0030117F">
            <w:pPr>
              <w:spacing w:line="360" w:lineRule="auto"/>
              <w:rPr>
                <w:rFonts w:asciiTheme="majorBidi" w:eastAsia="Times New Roman" w:hAnsiTheme="majorBidi" w:cstheme="majorBidi"/>
                <w:sz w:val="24"/>
                <w:szCs w:val="24"/>
                <w:lang w:eastAsia="en-GB"/>
              </w:rPr>
            </w:pPr>
            <w:r w:rsidRPr="00AF5AFC">
              <w:rPr>
                <w:rFonts w:asciiTheme="majorBidi" w:eastAsia="Times New Roman" w:hAnsiTheme="majorBidi" w:cstheme="majorBidi"/>
                <w:sz w:val="24"/>
                <w:szCs w:val="24"/>
                <w:lang w:eastAsia="en-GB"/>
              </w:rPr>
              <w:t>Sing to the Lord with thanksgiving,</w:t>
            </w:r>
          </w:p>
          <w:p w14:paraId="226B0527" w14:textId="77777777" w:rsidR="00716ECC" w:rsidRPr="00AF5AFC" w:rsidRDefault="00AF5AFC" w:rsidP="0030117F">
            <w:pPr>
              <w:spacing w:line="360" w:lineRule="auto"/>
              <w:rPr>
                <w:rFonts w:asciiTheme="majorBidi" w:eastAsia="Times New Roman" w:hAnsiTheme="majorBidi" w:cstheme="majorBidi"/>
                <w:sz w:val="24"/>
                <w:szCs w:val="24"/>
                <w:vertAlign w:val="superscript"/>
                <w:lang w:eastAsia="en-GB"/>
              </w:rPr>
            </w:pPr>
            <w:r w:rsidRPr="00AF5AFC">
              <w:rPr>
                <w:rFonts w:asciiTheme="majorBidi" w:eastAsia="Times New Roman" w:hAnsiTheme="majorBidi" w:cstheme="majorBidi"/>
                <w:sz w:val="24"/>
                <w:szCs w:val="24"/>
                <w:lang w:eastAsia="en-GB"/>
              </w:rPr>
              <w:t>Make music to our God with the harp (</w:t>
            </w:r>
            <w:r w:rsidR="00716ECC" w:rsidRPr="00AF5AFC">
              <w:rPr>
                <w:rFonts w:asciiTheme="majorBidi" w:eastAsia="Times New Roman" w:hAnsiTheme="majorBidi" w:cstheme="majorBidi"/>
                <w:sz w:val="24"/>
                <w:szCs w:val="24"/>
                <w:lang w:eastAsia="en-GB"/>
              </w:rPr>
              <w:t>Ps 147:7</w:t>
            </w:r>
            <w:r w:rsidRPr="00AF5AFC">
              <w:rPr>
                <w:rFonts w:asciiTheme="majorBidi" w:eastAsia="Times New Roman" w:hAnsiTheme="majorBidi" w:cstheme="majorBidi"/>
                <w:sz w:val="24"/>
                <w:szCs w:val="24"/>
                <w:lang w:eastAsia="en-GB"/>
              </w:rPr>
              <w:t>)</w:t>
            </w:r>
          </w:p>
        </w:tc>
        <w:tc>
          <w:tcPr>
            <w:tcW w:w="5552" w:type="dxa"/>
            <w:tcBorders>
              <w:left w:val="nil"/>
            </w:tcBorders>
          </w:tcPr>
          <w:p w14:paraId="7EB15B24" w14:textId="77777777" w:rsidR="00716ECC" w:rsidRPr="00AF5AFC" w:rsidRDefault="00716ECC" w:rsidP="0030117F">
            <w:pPr>
              <w:autoSpaceDE w:val="0"/>
              <w:autoSpaceDN w:val="0"/>
              <w:bidi/>
              <w:adjustRightInd w:val="0"/>
              <w:spacing w:line="360" w:lineRule="auto"/>
              <w:rPr>
                <w:rFonts w:ascii="Times New Roman" w:eastAsia="PMingLiU" w:hAnsi="Times New Roman" w:cs="Times New Roman"/>
                <w:sz w:val="32"/>
                <w:szCs w:val="32"/>
                <w:lang w:bidi="he-IL"/>
              </w:rPr>
            </w:pPr>
            <w:proofErr w:type="spellStart"/>
            <w:r w:rsidRPr="00AF5AFC">
              <w:rPr>
                <w:rFonts w:ascii="Times New Roman" w:eastAsia="PMingLiU" w:hAnsi="Times New Roman" w:cs="Times New Roman"/>
                <w:sz w:val="32"/>
                <w:szCs w:val="32"/>
                <w:rtl/>
                <w:lang w:bidi="he-IL"/>
              </w:rPr>
              <w:t>טַעֲמ֣וּ</w:t>
            </w:r>
            <w:proofErr w:type="spellEnd"/>
            <w:r w:rsidRPr="00AF5AFC">
              <w:rPr>
                <w:rFonts w:ascii="Times New Roman" w:eastAsia="PMingLiU" w:hAnsi="Times New Roman" w:cs="Times New Roman"/>
                <w:sz w:val="32"/>
                <w:szCs w:val="32"/>
                <w:rtl/>
                <w:lang w:bidi="he-IL"/>
              </w:rPr>
              <w:t xml:space="preserve"> </w:t>
            </w:r>
            <w:proofErr w:type="spellStart"/>
            <w:r w:rsidRPr="00AF5AFC">
              <w:rPr>
                <w:rFonts w:ascii="Times New Roman" w:eastAsia="PMingLiU" w:hAnsi="Times New Roman" w:cs="Times New Roman"/>
                <w:sz w:val="32"/>
                <w:szCs w:val="32"/>
                <w:rtl/>
                <w:lang w:bidi="he-IL"/>
              </w:rPr>
              <w:t>וּ֭רְאוּ</w:t>
            </w:r>
            <w:proofErr w:type="spellEnd"/>
            <w:r w:rsidRPr="00AF5AFC">
              <w:rPr>
                <w:rFonts w:ascii="Times New Roman" w:eastAsia="PMingLiU" w:hAnsi="Times New Roman" w:cs="Times New Roman"/>
                <w:sz w:val="32"/>
                <w:szCs w:val="32"/>
                <w:rtl/>
                <w:lang w:bidi="he-IL"/>
              </w:rPr>
              <w:t xml:space="preserve"> </w:t>
            </w:r>
            <w:proofErr w:type="spellStart"/>
            <w:r w:rsidRPr="00AF5AFC">
              <w:rPr>
                <w:rFonts w:ascii="Times New Roman" w:eastAsia="PMingLiU" w:hAnsi="Times New Roman" w:cs="Times New Roman"/>
                <w:sz w:val="32"/>
                <w:szCs w:val="32"/>
                <w:rtl/>
                <w:lang w:bidi="he-IL"/>
              </w:rPr>
              <w:t>כִּי־ט֣וֹב</w:t>
            </w:r>
            <w:proofErr w:type="spellEnd"/>
            <w:r w:rsidRPr="00AF5AFC">
              <w:rPr>
                <w:rFonts w:ascii="Times New Roman" w:eastAsia="PMingLiU" w:hAnsi="Times New Roman" w:cs="Times New Roman"/>
                <w:sz w:val="32"/>
                <w:szCs w:val="32"/>
                <w:rtl/>
                <w:lang w:bidi="he-IL"/>
              </w:rPr>
              <w:t xml:space="preserve"> יְהוָ֑ה</w:t>
            </w:r>
          </w:p>
          <w:p w14:paraId="75027A32" w14:textId="77777777" w:rsidR="002B0E7D" w:rsidRPr="00AF5AFC" w:rsidRDefault="00716ECC" w:rsidP="00716ECC">
            <w:pPr>
              <w:autoSpaceDE w:val="0"/>
              <w:autoSpaceDN w:val="0"/>
              <w:bidi/>
              <w:adjustRightInd w:val="0"/>
              <w:spacing w:line="360" w:lineRule="auto"/>
              <w:rPr>
                <w:rFonts w:ascii="Times New Roman" w:eastAsia="PMingLiU" w:hAnsi="Times New Roman" w:cs="Times New Roman"/>
                <w:sz w:val="32"/>
                <w:szCs w:val="32"/>
                <w:lang w:bidi="he-IL"/>
              </w:rPr>
            </w:pPr>
            <w:proofErr w:type="spellStart"/>
            <w:r w:rsidRPr="00AF5AFC">
              <w:rPr>
                <w:rFonts w:ascii="Times New Roman" w:eastAsia="PMingLiU" w:hAnsi="Times New Roman" w:cs="Times New Roman"/>
                <w:sz w:val="32"/>
                <w:szCs w:val="32"/>
                <w:rtl/>
                <w:lang w:bidi="he-IL"/>
              </w:rPr>
              <w:t>אַֽשְׁרֵ֥י</w:t>
            </w:r>
            <w:proofErr w:type="spellEnd"/>
            <w:r w:rsidRPr="00AF5AFC">
              <w:rPr>
                <w:rFonts w:ascii="Times New Roman" w:eastAsia="PMingLiU" w:hAnsi="Times New Roman" w:cs="Times New Roman"/>
                <w:sz w:val="32"/>
                <w:szCs w:val="32"/>
                <w:rtl/>
                <w:lang w:bidi="he-IL"/>
              </w:rPr>
              <w:t xml:space="preserve"> </w:t>
            </w:r>
            <w:proofErr w:type="spellStart"/>
            <w:r w:rsidRPr="00AF5AFC">
              <w:rPr>
                <w:rFonts w:ascii="Times New Roman" w:eastAsia="PMingLiU" w:hAnsi="Times New Roman" w:cs="Times New Roman"/>
                <w:sz w:val="32"/>
                <w:szCs w:val="32"/>
                <w:rtl/>
                <w:lang w:bidi="he-IL"/>
              </w:rPr>
              <w:t>הַ֝גֶּ֗בֶר</w:t>
            </w:r>
            <w:proofErr w:type="spellEnd"/>
            <w:r w:rsidRPr="00AF5AFC">
              <w:rPr>
                <w:rFonts w:ascii="Times New Roman" w:eastAsia="PMingLiU" w:hAnsi="Times New Roman" w:cs="Times New Roman"/>
                <w:sz w:val="32"/>
                <w:szCs w:val="32"/>
                <w:rtl/>
                <w:lang w:bidi="he-IL"/>
              </w:rPr>
              <w:t xml:space="preserve"> </w:t>
            </w:r>
            <w:proofErr w:type="spellStart"/>
            <w:r w:rsidRPr="00AF5AFC">
              <w:rPr>
                <w:rFonts w:ascii="Times New Roman" w:eastAsia="PMingLiU" w:hAnsi="Times New Roman" w:cs="Times New Roman"/>
                <w:sz w:val="32"/>
                <w:szCs w:val="32"/>
                <w:rtl/>
                <w:lang w:bidi="he-IL"/>
              </w:rPr>
              <w:t>יֶחֱסֶה־בּֽו</w:t>
            </w:r>
            <w:proofErr w:type="spellEnd"/>
            <w:r w:rsidRPr="00AF5AFC">
              <w:rPr>
                <w:rFonts w:ascii="Times New Roman" w:eastAsia="PMingLiU" w:hAnsi="Times New Roman" w:cs="Times New Roman"/>
                <w:sz w:val="32"/>
                <w:szCs w:val="32"/>
                <w:rtl/>
                <w:lang w:bidi="he-IL"/>
              </w:rPr>
              <w:t>ֹ׃</w:t>
            </w:r>
          </w:p>
          <w:p w14:paraId="7B16D5C2" w14:textId="77777777" w:rsidR="00716ECC" w:rsidRPr="00AF5AFC" w:rsidRDefault="00716ECC" w:rsidP="00716ECC">
            <w:pPr>
              <w:autoSpaceDE w:val="0"/>
              <w:autoSpaceDN w:val="0"/>
              <w:bidi/>
              <w:adjustRightInd w:val="0"/>
              <w:spacing w:line="360" w:lineRule="auto"/>
              <w:rPr>
                <w:rFonts w:ascii="Times New Roman" w:eastAsia="PMingLiU" w:hAnsi="Times New Roman" w:cs="Times New Roman"/>
                <w:sz w:val="32"/>
                <w:szCs w:val="32"/>
                <w:lang w:bidi="he-IL"/>
              </w:rPr>
            </w:pPr>
          </w:p>
          <w:p w14:paraId="36136E96" w14:textId="77777777" w:rsidR="00AF5AFC" w:rsidRPr="00AF5AFC" w:rsidRDefault="00716ECC" w:rsidP="00716ECC">
            <w:pPr>
              <w:autoSpaceDE w:val="0"/>
              <w:autoSpaceDN w:val="0"/>
              <w:bidi/>
              <w:adjustRightInd w:val="0"/>
              <w:spacing w:line="360" w:lineRule="auto"/>
              <w:rPr>
                <w:rFonts w:ascii="Times New Roman" w:eastAsia="PMingLiU" w:hAnsi="Times New Roman" w:cs="Times New Roman"/>
                <w:sz w:val="32"/>
                <w:szCs w:val="32"/>
                <w:lang w:bidi="he-IL"/>
              </w:rPr>
            </w:pPr>
            <w:proofErr w:type="spellStart"/>
            <w:r w:rsidRPr="00AF5AFC">
              <w:rPr>
                <w:rFonts w:ascii="Times New Roman" w:eastAsia="PMingLiU" w:hAnsi="Times New Roman" w:cs="Times New Roman"/>
                <w:sz w:val="32"/>
                <w:szCs w:val="32"/>
                <w:rtl/>
                <w:lang w:bidi="he-IL"/>
              </w:rPr>
              <w:t>בְּאֶבְרָת֨ו</w:t>
            </w:r>
            <w:proofErr w:type="spellEnd"/>
            <w:r w:rsidRPr="00AF5AFC">
              <w:rPr>
                <w:rFonts w:ascii="Times New Roman" w:eastAsia="PMingLiU" w:hAnsi="Times New Roman" w:cs="Times New Roman"/>
                <w:sz w:val="32"/>
                <w:szCs w:val="32"/>
                <w:rtl/>
                <w:lang w:bidi="he-IL"/>
              </w:rPr>
              <w:t xml:space="preserve">ֹ ׀ </w:t>
            </w:r>
            <w:proofErr w:type="spellStart"/>
            <w:r w:rsidRPr="00AF5AFC">
              <w:rPr>
                <w:rFonts w:ascii="Times New Roman" w:eastAsia="PMingLiU" w:hAnsi="Times New Roman" w:cs="Times New Roman"/>
                <w:sz w:val="32"/>
                <w:szCs w:val="32"/>
                <w:rtl/>
                <w:lang w:bidi="he-IL"/>
              </w:rPr>
              <w:t>יָ֣סֶך</w:t>
            </w:r>
            <w:proofErr w:type="spellEnd"/>
            <w:r w:rsidRPr="00AF5AFC">
              <w:rPr>
                <w:rFonts w:ascii="Times New Roman" w:eastAsia="PMingLiU" w:hAnsi="Times New Roman" w:cs="Times New Roman"/>
                <w:sz w:val="32"/>
                <w:szCs w:val="32"/>
                <w:rtl/>
                <w:lang w:bidi="he-IL"/>
              </w:rPr>
              <w:t>ְ לָ֭ךְ</w:t>
            </w:r>
          </w:p>
          <w:p w14:paraId="228634C1" w14:textId="77777777" w:rsidR="00716ECC" w:rsidRPr="00AF5AFC" w:rsidRDefault="00716ECC" w:rsidP="00AF5AFC">
            <w:pPr>
              <w:autoSpaceDE w:val="0"/>
              <w:autoSpaceDN w:val="0"/>
              <w:bidi/>
              <w:adjustRightInd w:val="0"/>
              <w:spacing w:line="360" w:lineRule="auto"/>
              <w:rPr>
                <w:rFonts w:ascii="Times New Roman" w:eastAsia="PMingLiU" w:hAnsi="Times New Roman" w:cs="Times New Roman"/>
                <w:sz w:val="32"/>
                <w:szCs w:val="32"/>
                <w:lang w:bidi="he-IL"/>
              </w:rPr>
            </w:pPr>
            <w:proofErr w:type="spellStart"/>
            <w:r w:rsidRPr="00AF5AFC">
              <w:rPr>
                <w:rFonts w:ascii="Times New Roman" w:eastAsia="PMingLiU" w:hAnsi="Times New Roman" w:cs="Times New Roman"/>
                <w:sz w:val="32"/>
                <w:szCs w:val="32"/>
                <w:rtl/>
                <w:lang w:bidi="he-IL"/>
              </w:rPr>
              <w:t>וְתַֽחַת־כְּנָפָ֣יו</w:t>
            </w:r>
            <w:proofErr w:type="spellEnd"/>
            <w:r w:rsidRPr="00AF5AFC">
              <w:rPr>
                <w:rFonts w:ascii="Times New Roman" w:eastAsia="PMingLiU" w:hAnsi="Times New Roman" w:cs="Times New Roman"/>
                <w:sz w:val="32"/>
                <w:szCs w:val="32"/>
                <w:rtl/>
                <w:lang w:bidi="he-IL"/>
              </w:rPr>
              <w:t xml:space="preserve"> </w:t>
            </w:r>
            <w:proofErr w:type="spellStart"/>
            <w:r w:rsidRPr="00AF5AFC">
              <w:rPr>
                <w:rFonts w:ascii="Times New Roman" w:eastAsia="PMingLiU" w:hAnsi="Times New Roman" w:cs="Times New Roman"/>
                <w:sz w:val="32"/>
                <w:szCs w:val="32"/>
                <w:rtl/>
                <w:lang w:bidi="he-IL"/>
              </w:rPr>
              <w:t>תֶּחְסֶ֑ה</w:t>
            </w:r>
            <w:proofErr w:type="spellEnd"/>
          </w:p>
          <w:p w14:paraId="11A295CD" w14:textId="77777777" w:rsidR="00716ECC" w:rsidRPr="00AF5AFC" w:rsidRDefault="00716ECC" w:rsidP="00716ECC">
            <w:pPr>
              <w:autoSpaceDE w:val="0"/>
              <w:autoSpaceDN w:val="0"/>
              <w:bidi/>
              <w:adjustRightInd w:val="0"/>
              <w:spacing w:line="360" w:lineRule="auto"/>
              <w:rPr>
                <w:rFonts w:ascii="Times New Roman" w:eastAsia="PMingLiU" w:hAnsi="Times New Roman" w:cs="Times New Roman"/>
                <w:sz w:val="32"/>
                <w:szCs w:val="32"/>
                <w:lang w:bidi="he-IL"/>
              </w:rPr>
            </w:pPr>
          </w:p>
          <w:p w14:paraId="25598A1A" w14:textId="77777777" w:rsidR="00716ECC" w:rsidRPr="00AF5AFC" w:rsidRDefault="00716ECC" w:rsidP="00716ECC">
            <w:pPr>
              <w:autoSpaceDE w:val="0"/>
              <w:autoSpaceDN w:val="0"/>
              <w:bidi/>
              <w:adjustRightInd w:val="0"/>
              <w:spacing w:line="360" w:lineRule="auto"/>
              <w:rPr>
                <w:rFonts w:ascii="Times New Roman" w:eastAsia="PMingLiU" w:hAnsi="Times New Roman" w:cs="Times New Roman"/>
                <w:sz w:val="32"/>
                <w:szCs w:val="32"/>
                <w:lang w:bidi="he-IL"/>
              </w:rPr>
            </w:pPr>
            <w:proofErr w:type="spellStart"/>
            <w:r w:rsidRPr="00AF5AFC">
              <w:rPr>
                <w:rFonts w:ascii="Times New Roman" w:eastAsia="PMingLiU" w:hAnsi="Times New Roman" w:cs="Times New Roman"/>
                <w:sz w:val="32"/>
                <w:szCs w:val="32"/>
                <w:rtl/>
                <w:lang w:bidi="he-IL"/>
              </w:rPr>
              <w:t>עֱנ֣וּ</w:t>
            </w:r>
            <w:proofErr w:type="spellEnd"/>
            <w:r w:rsidRPr="00AF5AFC">
              <w:rPr>
                <w:rFonts w:ascii="Times New Roman" w:eastAsia="PMingLiU" w:hAnsi="Times New Roman" w:cs="Times New Roman"/>
                <w:sz w:val="32"/>
                <w:szCs w:val="32"/>
                <w:rtl/>
                <w:lang w:bidi="he-IL"/>
              </w:rPr>
              <w:t xml:space="preserve"> לַיהוָ֣ה </w:t>
            </w:r>
            <w:proofErr w:type="spellStart"/>
            <w:r w:rsidRPr="00AF5AFC">
              <w:rPr>
                <w:rFonts w:ascii="Times New Roman" w:eastAsia="PMingLiU" w:hAnsi="Times New Roman" w:cs="Times New Roman"/>
                <w:sz w:val="32"/>
                <w:szCs w:val="32"/>
                <w:rtl/>
                <w:lang w:bidi="he-IL"/>
              </w:rPr>
              <w:t>בְּתוֹדָ֑ה</w:t>
            </w:r>
            <w:proofErr w:type="spellEnd"/>
          </w:p>
          <w:p w14:paraId="7713DCDC" w14:textId="77777777" w:rsidR="00716ECC" w:rsidRPr="00AF5AFC" w:rsidRDefault="00716ECC" w:rsidP="00716ECC">
            <w:pPr>
              <w:autoSpaceDE w:val="0"/>
              <w:autoSpaceDN w:val="0"/>
              <w:bidi/>
              <w:adjustRightInd w:val="0"/>
              <w:spacing w:line="360" w:lineRule="auto"/>
              <w:rPr>
                <w:rFonts w:asciiTheme="majorBidi" w:hAnsiTheme="majorBidi" w:cstheme="majorBidi"/>
                <w:sz w:val="32"/>
                <w:szCs w:val="32"/>
                <w:rtl/>
                <w:lang w:val="en-US" w:bidi="he-IL"/>
              </w:rPr>
            </w:pPr>
            <w:proofErr w:type="spellStart"/>
            <w:r w:rsidRPr="00AF5AFC">
              <w:rPr>
                <w:rFonts w:ascii="Times New Roman" w:eastAsia="PMingLiU" w:hAnsi="Times New Roman" w:cs="Times New Roman"/>
                <w:sz w:val="32"/>
                <w:szCs w:val="32"/>
                <w:rtl/>
                <w:lang w:bidi="he-IL"/>
              </w:rPr>
              <w:t>זַמְּר֖וּ</w:t>
            </w:r>
            <w:proofErr w:type="spellEnd"/>
            <w:r w:rsidRPr="00AF5AFC">
              <w:rPr>
                <w:rFonts w:ascii="Times New Roman" w:eastAsia="PMingLiU" w:hAnsi="Times New Roman" w:cs="Times New Roman"/>
                <w:sz w:val="32"/>
                <w:szCs w:val="32"/>
                <w:rtl/>
                <w:lang w:bidi="he-IL"/>
              </w:rPr>
              <w:t xml:space="preserve"> </w:t>
            </w:r>
            <w:proofErr w:type="spellStart"/>
            <w:r w:rsidRPr="00AF5AFC">
              <w:rPr>
                <w:rFonts w:ascii="Times New Roman" w:eastAsia="PMingLiU" w:hAnsi="Times New Roman" w:cs="Times New Roman"/>
                <w:sz w:val="32"/>
                <w:szCs w:val="32"/>
                <w:rtl/>
                <w:lang w:bidi="he-IL"/>
              </w:rPr>
              <w:t>לֵאלֹהֵ֣ינוּ</w:t>
            </w:r>
            <w:proofErr w:type="spellEnd"/>
            <w:r w:rsidRPr="00AF5AFC">
              <w:rPr>
                <w:rFonts w:ascii="Times New Roman" w:eastAsia="PMingLiU" w:hAnsi="Times New Roman" w:cs="Times New Roman"/>
                <w:sz w:val="32"/>
                <w:szCs w:val="32"/>
                <w:rtl/>
                <w:lang w:bidi="he-IL"/>
              </w:rPr>
              <w:t xml:space="preserve"> </w:t>
            </w:r>
            <w:proofErr w:type="spellStart"/>
            <w:r w:rsidRPr="00AF5AFC">
              <w:rPr>
                <w:rFonts w:ascii="Times New Roman" w:eastAsia="PMingLiU" w:hAnsi="Times New Roman" w:cs="Times New Roman"/>
                <w:sz w:val="32"/>
                <w:szCs w:val="32"/>
                <w:rtl/>
                <w:lang w:bidi="he-IL"/>
              </w:rPr>
              <w:t>בְכִנּֽוֹר</w:t>
            </w:r>
            <w:proofErr w:type="spellEnd"/>
            <w:r w:rsidRPr="00AF5AFC">
              <w:rPr>
                <w:rFonts w:ascii="Times New Roman" w:eastAsia="PMingLiU" w:hAnsi="Times New Roman" w:cs="Times New Roman"/>
                <w:sz w:val="32"/>
                <w:szCs w:val="32"/>
                <w:rtl/>
                <w:lang w:bidi="he-IL"/>
              </w:rPr>
              <w:t>׃</w:t>
            </w:r>
          </w:p>
        </w:tc>
      </w:tr>
    </w:tbl>
    <w:p w14:paraId="19FFECB8" w14:textId="77777777" w:rsidR="009B3EBD" w:rsidRPr="00AF5AFC" w:rsidRDefault="009B3EBD" w:rsidP="0030117F">
      <w:pPr>
        <w:spacing w:line="360" w:lineRule="auto"/>
        <w:rPr>
          <w:rFonts w:asciiTheme="majorBidi" w:hAnsiTheme="majorBidi" w:cstheme="majorBidi"/>
          <w:sz w:val="24"/>
          <w:szCs w:val="24"/>
        </w:rPr>
      </w:pPr>
    </w:p>
    <w:sectPr w:rsidR="009B3EBD" w:rsidRPr="00AF5A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284AC" w14:textId="77777777" w:rsidR="001003F3" w:rsidRDefault="001003F3" w:rsidP="00BB5386">
      <w:pPr>
        <w:spacing w:after="0" w:line="240" w:lineRule="auto"/>
      </w:pPr>
      <w:r>
        <w:separator/>
      </w:r>
    </w:p>
  </w:endnote>
  <w:endnote w:type="continuationSeparator" w:id="0">
    <w:p w14:paraId="7911C67C" w14:textId="77777777" w:rsidR="001003F3" w:rsidRDefault="001003F3" w:rsidP="00BB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8CA8" w14:textId="77777777" w:rsidR="006E0405" w:rsidRPr="006E0405" w:rsidRDefault="006E0405">
    <w:pPr>
      <w:pStyle w:val="Footer"/>
      <w:rPr>
        <w:rFonts w:asciiTheme="majorBidi" w:hAnsiTheme="majorBidi" w:cstheme="majorBidi"/>
      </w:rPr>
    </w:pPr>
    <w:r w:rsidRPr="006E0405">
      <w:rPr>
        <w:rFonts w:asciiTheme="majorBidi" w:hAnsiTheme="majorBidi" w:cstheme="majorBidi"/>
      </w:rPr>
      <w:t>Kirsty Jones, June 2016</w:t>
    </w:r>
    <w:r>
      <w:rPr>
        <w:rFonts w:asciiTheme="majorBidi" w:hAnsiTheme="majorBidi" w:cstheme="majorBidi"/>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623B5" w14:textId="77777777" w:rsidR="001003F3" w:rsidRDefault="001003F3" w:rsidP="00BB5386">
      <w:pPr>
        <w:spacing w:after="0" w:line="240" w:lineRule="auto"/>
      </w:pPr>
      <w:r>
        <w:separator/>
      </w:r>
    </w:p>
  </w:footnote>
  <w:footnote w:type="continuationSeparator" w:id="0">
    <w:p w14:paraId="18CC9C7F" w14:textId="77777777" w:rsidR="001003F3" w:rsidRDefault="001003F3" w:rsidP="00BB53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8C7"/>
    <w:multiLevelType w:val="hybridMultilevel"/>
    <w:tmpl w:val="BE24113A"/>
    <w:lvl w:ilvl="0" w:tplc="0BBC67F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320F2"/>
    <w:multiLevelType w:val="hybridMultilevel"/>
    <w:tmpl w:val="08641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5A0C53"/>
    <w:multiLevelType w:val="hybridMultilevel"/>
    <w:tmpl w:val="3A52D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DE"/>
    <w:rsid w:val="000337A1"/>
    <w:rsid w:val="0006633D"/>
    <w:rsid w:val="001003F3"/>
    <w:rsid w:val="00113300"/>
    <w:rsid w:val="00120DA7"/>
    <w:rsid w:val="001305FF"/>
    <w:rsid w:val="0014391E"/>
    <w:rsid w:val="001E1774"/>
    <w:rsid w:val="00203E19"/>
    <w:rsid w:val="0026799C"/>
    <w:rsid w:val="002B0E7D"/>
    <w:rsid w:val="002C20F6"/>
    <w:rsid w:val="002C4C1E"/>
    <w:rsid w:val="002F203E"/>
    <w:rsid w:val="0030117F"/>
    <w:rsid w:val="0031472F"/>
    <w:rsid w:val="003A4BBB"/>
    <w:rsid w:val="0040223C"/>
    <w:rsid w:val="00424297"/>
    <w:rsid w:val="004369A9"/>
    <w:rsid w:val="0053797F"/>
    <w:rsid w:val="006258E4"/>
    <w:rsid w:val="006C2158"/>
    <w:rsid w:val="006C5BD2"/>
    <w:rsid w:val="006E0405"/>
    <w:rsid w:val="006E0E56"/>
    <w:rsid w:val="0070065B"/>
    <w:rsid w:val="00716ECC"/>
    <w:rsid w:val="008529EC"/>
    <w:rsid w:val="00884AAB"/>
    <w:rsid w:val="00887479"/>
    <w:rsid w:val="00914F0F"/>
    <w:rsid w:val="00935729"/>
    <w:rsid w:val="009B3EBD"/>
    <w:rsid w:val="009F1B00"/>
    <w:rsid w:val="00AF5AFC"/>
    <w:rsid w:val="00BB0143"/>
    <w:rsid w:val="00BB5386"/>
    <w:rsid w:val="00C3560C"/>
    <w:rsid w:val="00C760DE"/>
    <w:rsid w:val="00CC23A2"/>
    <w:rsid w:val="00CE56F9"/>
    <w:rsid w:val="00D41662"/>
    <w:rsid w:val="00DA0883"/>
    <w:rsid w:val="00E17E72"/>
    <w:rsid w:val="00ED0C8B"/>
    <w:rsid w:val="00F956B9"/>
    <w:rsid w:val="00FC75D6"/>
    <w:rsid w:val="00FE4A4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3167"/>
  <w15:chartTrackingRefBased/>
  <w15:docId w15:val="{69FA52B3-11DC-40D7-AC65-74B127B7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662"/>
    <w:pPr>
      <w:ind w:left="720"/>
      <w:contextualSpacing/>
    </w:pPr>
  </w:style>
  <w:style w:type="paragraph" w:customStyle="1" w:styleId="paragraph">
    <w:name w:val="paragraph"/>
    <w:basedOn w:val="Normal"/>
    <w:rsid w:val="002F203E"/>
    <w:pPr>
      <w:spacing w:after="0" w:line="240" w:lineRule="auto"/>
    </w:pPr>
    <w:rPr>
      <w:rFonts w:ascii="Times New Roman" w:eastAsia="Times New Roman" w:hAnsi="Times New Roman" w:cs="Times New Roman"/>
      <w:sz w:val="24"/>
      <w:szCs w:val="24"/>
      <w:lang w:eastAsia="en-GB" w:bidi="he-IL"/>
    </w:rPr>
  </w:style>
  <w:style w:type="character" w:customStyle="1" w:styleId="spellingerror">
    <w:name w:val="spellingerror"/>
    <w:basedOn w:val="DefaultParagraphFont"/>
    <w:rsid w:val="002F203E"/>
  </w:style>
  <w:style w:type="character" w:customStyle="1" w:styleId="normaltextrun">
    <w:name w:val="normaltextrun"/>
    <w:basedOn w:val="DefaultParagraphFont"/>
    <w:rsid w:val="002F203E"/>
  </w:style>
  <w:style w:type="character" w:customStyle="1" w:styleId="eop">
    <w:name w:val="eop"/>
    <w:basedOn w:val="DefaultParagraphFont"/>
    <w:rsid w:val="002F203E"/>
  </w:style>
  <w:style w:type="character" w:customStyle="1" w:styleId="scx127679462">
    <w:name w:val="scx127679462"/>
    <w:basedOn w:val="DefaultParagraphFont"/>
    <w:rsid w:val="002F203E"/>
  </w:style>
  <w:style w:type="character" w:styleId="FootnoteReference">
    <w:name w:val="footnote reference"/>
    <w:basedOn w:val="DefaultParagraphFont"/>
    <w:uiPriority w:val="99"/>
    <w:semiHidden/>
    <w:unhideWhenUsed/>
    <w:rsid w:val="00BB5386"/>
    <w:rPr>
      <w:vertAlign w:val="superscript"/>
    </w:rPr>
  </w:style>
  <w:style w:type="paragraph" w:styleId="NoSpacing">
    <w:name w:val="No Spacing"/>
    <w:uiPriority w:val="1"/>
    <w:qFormat/>
    <w:rsid w:val="00BB5386"/>
    <w:pPr>
      <w:spacing w:after="0" w:line="240" w:lineRule="auto"/>
    </w:pPr>
    <w:rPr>
      <w:lang w:bidi="syr-SY"/>
    </w:rPr>
  </w:style>
  <w:style w:type="table" w:styleId="TableGrid">
    <w:name w:val="Table Grid"/>
    <w:basedOn w:val="TableNormal"/>
    <w:uiPriority w:val="39"/>
    <w:rsid w:val="009B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C75D6"/>
    <w:pPr>
      <w:spacing w:after="0" w:line="240" w:lineRule="auto"/>
    </w:pPr>
    <w:rPr>
      <w:sz w:val="20"/>
      <w:szCs w:val="20"/>
      <w:lang w:bidi="he-IL"/>
    </w:rPr>
  </w:style>
  <w:style w:type="character" w:customStyle="1" w:styleId="FootnoteTextChar">
    <w:name w:val="Footnote Text Char"/>
    <w:basedOn w:val="DefaultParagraphFont"/>
    <w:link w:val="FootnoteText"/>
    <w:uiPriority w:val="99"/>
    <w:semiHidden/>
    <w:rsid w:val="00FC75D6"/>
    <w:rPr>
      <w:sz w:val="20"/>
      <w:szCs w:val="20"/>
      <w:lang w:bidi="he-IL"/>
    </w:rPr>
  </w:style>
  <w:style w:type="paragraph" w:styleId="BalloonText">
    <w:name w:val="Balloon Text"/>
    <w:basedOn w:val="Normal"/>
    <w:link w:val="BalloonTextChar"/>
    <w:uiPriority w:val="99"/>
    <w:semiHidden/>
    <w:unhideWhenUsed/>
    <w:rsid w:val="00113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00"/>
    <w:rPr>
      <w:rFonts w:ascii="Segoe UI" w:hAnsi="Segoe UI" w:cs="Segoe UI"/>
      <w:sz w:val="18"/>
      <w:szCs w:val="18"/>
    </w:rPr>
  </w:style>
  <w:style w:type="paragraph" w:styleId="Header">
    <w:name w:val="header"/>
    <w:basedOn w:val="Normal"/>
    <w:link w:val="HeaderChar"/>
    <w:uiPriority w:val="99"/>
    <w:unhideWhenUsed/>
    <w:rsid w:val="006E0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05"/>
  </w:style>
  <w:style w:type="paragraph" w:styleId="Footer">
    <w:name w:val="footer"/>
    <w:basedOn w:val="Normal"/>
    <w:link w:val="FooterChar"/>
    <w:uiPriority w:val="99"/>
    <w:unhideWhenUsed/>
    <w:rsid w:val="006E0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05"/>
  </w:style>
  <w:style w:type="character" w:customStyle="1" w:styleId="st1">
    <w:name w:val="st1"/>
    <w:basedOn w:val="DefaultParagraphFont"/>
    <w:rsid w:val="008529EC"/>
  </w:style>
  <w:style w:type="character" w:styleId="Emphasis">
    <w:name w:val="Emphasis"/>
    <w:basedOn w:val="DefaultParagraphFont"/>
    <w:uiPriority w:val="20"/>
    <w:qFormat/>
    <w:rsid w:val="008529EC"/>
    <w:rPr>
      <w:b/>
      <w:bCs/>
      <w:i w:val="0"/>
      <w:iCs w:val="0"/>
    </w:rPr>
  </w:style>
  <w:style w:type="character" w:styleId="Hyperlink">
    <w:name w:val="Hyperlink"/>
    <w:basedOn w:val="DefaultParagraphFont"/>
    <w:uiPriority w:val="99"/>
    <w:unhideWhenUsed/>
    <w:rsid w:val="002B0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178">
      <w:bodyDiv w:val="1"/>
      <w:marLeft w:val="0"/>
      <w:marRight w:val="0"/>
      <w:marTop w:val="0"/>
      <w:marBottom w:val="0"/>
      <w:divBdr>
        <w:top w:val="none" w:sz="0" w:space="0" w:color="auto"/>
        <w:left w:val="none" w:sz="0" w:space="0" w:color="auto"/>
        <w:bottom w:val="none" w:sz="0" w:space="0" w:color="auto"/>
        <w:right w:val="none" w:sz="0" w:space="0" w:color="auto"/>
      </w:divBdr>
      <w:divsChild>
        <w:div w:id="915014896">
          <w:marLeft w:val="0"/>
          <w:marRight w:val="0"/>
          <w:marTop w:val="0"/>
          <w:marBottom w:val="0"/>
          <w:divBdr>
            <w:top w:val="none" w:sz="0" w:space="0" w:color="auto"/>
            <w:left w:val="none" w:sz="0" w:space="0" w:color="auto"/>
            <w:bottom w:val="none" w:sz="0" w:space="0" w:color="auto"/>
            <w:right w:val="none" w:sz="0" w:space="0" w:color="auto"/>
          </w:divBdr>
          <w:divsChild>
            <w:div w:id="1601835014">
              <w:marLeft w:val="0"/>
              <w:marRight w:val="0"/>
              <w:marTop w:val="0"/>
              <w:marBottom w:val="0"/>
              <w:divBdr>
                <w:top w:val="none" w:sz="0" w:space="0" w:color="auto"/>
                <w:left w:val="none" w:sz="0" w:space="0" w:color="auto"/>
                <w:bottom w:val="none" w:sz="0" w:space="0" w:color="auto"/>
                <w:right w:val="none" w:sz="0" w:space="0" w:color="auto"/>
              </w:divBdr>
              <w:divsChild>
                <w:div w:id="1250383934">
                  <w:marLeft w:val="0"/>
                  <w:marRight w:val="0"/>
                  <w:marTop w:val="0"/>
                  <w:marBottom w:val="0"/>
                  <w:divBdr>
                    <w:top w:val="none" w:sz="0" w:space="0" w:color="auto"/>
                    <w:left w:val="none" w:sz="0" w:space="0" w:color="auto"/>
                    <w:bottom w:val="none" w:sz="0" w:space="0" w:color="auto"/>
                    <w:right w:val="none" w:sz="0" w:space="0" w:color="auto"/>
                  </w:divBdr>
                  <w:divsChild>
                    <w:div w:id="219563742">
                      <w:marLeft w:val="0"/>
                      <w:marRight w:val="0"/>
                      <w:marTop w:val="0"/>
                      <w:marBottom w:val="0"/>
                      <w:divBdr>
                        <w:top w:val="none" w:sz="0" w:space="0" w:color="auto"/>
                        <w:left w:val="none" w:sz="0" w:space="0" w:color="auto"/>
                        <w:bottom w:val="none" w:sz="0" w:space="0" w:color="auto"/>
                        <w:right w:val="none" w:sz="0" w:space="0" w:color="auto"/>
                      </w:divBdr>
                      <w:divsChild>
                        <w:div w:id="1773554260">
                          <w:marLeft w:val="0"/>
                          <w:marRight w:val="0"/>
                          <w:marTop w:val="0"/>
                          <w:marBottom w:val="0"/>
                          <w:divBdr>
                            <w:top w:val="none" w:sz="0" w:space="0" w:color="auto"/>
                            <w:left w:val="none" w:sz="0" w:space="0" w:color="auto"/>
                            <w:bottom w:val="none" w:sz="0" w:space="0" w:color="auto"/>
                            <w:right w:val="none" w:sz="0" w:space="0" w:color="auto"/>
                          </w:divBdr>
                          <w:divsChild>
                            <w:div w:id="674529195">
                              <w:marLeft w:val="0"/>
                              <w:marRight w:val="0"/>
                              <w:marTop w:val="0"/>
                              <w:marBottom w:val="0"/>
                              <w:divBdr>
                                <w:top w:val="none" w:sz="0" w:space="0" w:color="auto"/>
                                <w:left w:val="none" w:sz="0" w:space="0" w:color="auto"/>
                                <w:bottom w:val="none" w:sz="0" w:space="0" w:color="auto"/>
                                <w:right w:val="none" w:sz="0" w:space="0" w:color="auto"/>
                              </w:divBdr>
                              <w:divsChild>
                                <w:div w:id="1496457760">
                                  <w:marLeft w:val="0"/>
                                  <w:marRight w:val="0"/>
                                  <w:marTop w:val="0"/>
                                  <w:marBottom w:val="0"/>
                                  <w:divBdr>
                                    <w:top w:val="none" w:sz="0" w:space="0" w:color="auto"/>
                                    <w:left w:val="none" w:sz="0" w:space="0" w:color="auto"/>
                                    <w:bottom w:val="none" w:sz="0" w:space="0" w:color="auto"/>
                                    <w:right w:val="none" w:sz="0" w:space="0" w:color="auto"/>
                                  </w:divBdr>
                                  <w:divsChild>
                                    <w:div w:id="1251963457">
                                      <w:marLeft w:val="0"/>
                                      <w:marRight w:val="0"/>
                                      <w:marTop w:val="0"/>
                                      <w:marBottom w:val="0"/>
                                      <w:divBdr>
                                        <w:top w:val="none" w:sz="0" w:space="0" w:color="auto"/>
                                        <w:left w:val="none" w:sz="0" w:space="0" w:color="auto"/>
                                        <w:bottom w:val="none" w:sz="0" w:space="0" w:color="auto"/>
                                        <w:right w:val="none" w:sz="0" w:space="0" w:color="auto"/>
                                      </w:divBdr>
                                      <w:divsChild>
                                        <w:div w:id="1432776176">
                                          <w:marLeft w:val="0"/>
                                          <w:marRight w:val="0"/>
                                          <w:marTop w:val="0"/>
                                          <w:marBottom w:val="0"/>
                                          <w:divBdr>
                                            <w:top w:val="none" w:sz="0" w:space="0" w:color="auto"/>
                                            <w:left w:val="none" w:sz="0" w:space="0" w:color="auto"/>
                                            <w:bottom w:val="none" w:sz="0" w:space="0" w:color="auto"/>
                                            <w:right w:val="none" w:sz="0" w:space="0" w:color="auto"/>
                                          </w:divBdr>
                                          <w:divsChild>
                                            <w:div w:id="475489496">
                                              <w:marLeft w:val="4305"/>
                                              <w:marRight w:val="0"/>
                                              <w:marTop w:val="0"/>
                                              <w:marBottom w:val="0"/>
                                              <w:divBdr>
                                                <w:top w:val="single" w:sz="6" w:space="0" w:color="D2D5D7"/>
                                                <w:left w:val="single" w:sz="6" w:space="0" w:color="D2D5D7"/>
                                                <w:bottom w:val="none" w:sz="0" w:space="0" w:color="auto"/>
                                                <w:right w:val="single" w:sz="6" w:space="0" w:color="D2D5D7"/>
                                              </w:divBdr>
                                              <w:divsChild>
                                                <w:div w:id="352196610">
                                                  <w:marLeft w:val="0"/>
                                                  <w:marRight w:val="0"/>
                                                  <w:marTop w:val="0"/>
                                                  <w:marBottom w:val="0"/>
                                                  <w:divBdr>
                                                    <w:top w:val="none" w:sz="0" w:space="0" w:color="auto"/>
                                                    <w:left w:val="none" w:sz="0" w:space="0" w:color="auto"/>
                                                    <w:bottom w:val="none" w:sz="0" w:space="0" w:color="auto"/>
                                                    <w:right w:val="none" w:sz="0" w:space="0" w:color="auto"/>
                                                  </w:divBdr>
                                                  <w:divsChild>
                                                    <w:div w:id="1687058317">
                                                      <w:marLeft w:val="0"/>
                                                      <w:marRight w:val="0"/>
                                                      <w:marTop w:val="0"/>
                                                      <w:marBottom w:val="0"/>
                                                      <w:divBdr>
                                                        <w:top w:val="none" w:sz="0" w:space="0" w:color="auto"/>
                                                        <w:left w:val="none" w:sz="0" w:space="0" w:color="auto"/>
                                                        <w:bottom w:val="none" w:sz="0" w:space="0" w:color="auto"/>
                                                        <w:right w:val="none" w:sz="0" w:space="0" w:color="auto"/>
                                                      </w:divBdr>
                                                      <w:divsChild>
                                                        <w:div w:id="328675040">
                                                          <w:marLeft w:val="0"/>
                                                          <w:marRight w:val="0"/>
                                                          <w:marTop w:val="0"/>
                                                          <w:marBottom w:val="0"/>
                                                          <w:divBdr>
                                                            <w:top w:val="none" w:sz="0" w:space="0" w:color="auto"/>
                                                            <w:left w:val="none" w:sz="0" w:space="0" w:color="auto"/>
                                                            <w:bottom w:val="none" w:sz="0" w:space="0" w:color="auto"/>
                                                            <w:right w:val="none" w:sz="0" w:space="0" w:color="auto"/>
                                                          </w:divBdr>
                                                          <w:divsChild>
                                                            <w:div w:id="71582792">
                                                              <w:marLeft w:val="0"/>
                                                              <w:marRight w:val="0"/>
                                                              <w:marTop w:val="0"/>
                                                              <w:marBottom w:val="0"/>
                                                              <w:divBdr>
                                                                <w:top w:val="none" w:sz="0" w:space="0" w:color="auto"/>
                                                                <w:left w:val="none" w:sz="0" w:space="0" w:color="auto"/>
                                                                <w:bottom w:val="none" w:sz="0" w:space="0" w:color="auto"/>
                                                                <w:right w:val="none" w:sz="0" w:space="0" w:color="auto"/>
                                                              </w:divBdr>
                                                              <w:divsChild>
                                                                <w:div w:id="363554556">
                                                                  <w:marLeft w:val="0"/>
                                                                  <w:marRight w:val="0"/>
                                                                  <w:marTop w:val="0"/>
                                                                  <w:marBottom w:val="0"/>
                                                                  <w:divBdr>
                                                                    <w:top w:val="none" w:sz="0" w:space="0" w:color="auto"/>
                                                                    <w:left w:val="none" w:sz="0" w:space="0" w:color="auto"/>
                                                                    <w:bottom w:val="none" w:sz="0" w:space="0" w:color="auto"/>
                                                                    <w:right w:val="none" w:sz="0" w:space="0" w:color="auto"/>
                                                                  </w:divBdr>
                                                                  <w:divsChild>
                                                                    <w:div w:id="1983196530">
                                                                      <w:marLeft w:val="0"/>
                                                                      <w:marRight w:val="0"/>
                                                                      <w:marTop w:val="0"/>
                                                                      <w:marBottom w:val="0"/>
                                                                      <w:divBdr>
                                                                        <w:top w:val="none" w:sz="0" w:space="0" w:color="auto"/>
                                                                        <w:left w:val="none" w:sz="0" w:space="0" w:color="auto"/>
                                                                        <w:bottom w:val="none" w:sz="0" w:space="0" w:color="auto"/>
                                                                        <w:right w:val="none" w:sz="0" w:space="0" w:color="auto"/>
                                                                      </w:divBdr>
                                                                      <w:divsChild>
                                                                        <w:div w:id="18363698">
                                                                          <w:marLeft w:val="0"/>
                                                                          <w:marRight w:val="0"/>
                                                                          <w:marTop w:val="0"/>
                                                                          <w:marBottom w:val="0"/>
                                                                          <w:divBdr>
                                                                            <w:top w:val="none" w:sz="0" w:space="0" w:color="auto"/>
                                                                            <w:left w:val="none" w:sz="0" w:space="0" w:color="auto"/>
                                                                            <w:bottom w:val="none" w:sz="0" w:space="0" w:color="auto"/>
                                                                            <w:right w:val="none" w:sz="0" w:space="0" w:color="auto"/>
                                                                          </w:divBdr>
                                                                        </w:div>
                                                                        <w:div w:id="1528447242">
                                                                          <w:marLeft w:val="0"/>
                                                                          <w:marRight w:val="0"/>
                                                                          <w:marTop w:val="0"/>
                                                                          <w:marBottom w:val="0"/>
                                                                          <w:divBdr>
                                                                            <w:top w:val="none" w:sz="0" w:space="0" w:color="auto"/>
                                                                            <w:left w:val="none" w:sz="0" w:space="0" w:color="auto"/>
                                                                            <w:bottom w:val="none" w:sz="0" w:space="0" w:color="auto"/>
                                                                            <w:right w:val="none" w:sz="0" w:space="0" w:color="auto"/>
                                                                          </w:divBdr>
                                                                        </w:div>
                                                                        <w:div w:id="1177380861">
                                                                          <w:marLeft w:val="0"/>
                                                                          <w:marRight w:val="0"/>
                                                                          <w:marTop w:val="0"/>
                                                                          <w:marBottom w:val="0"/>
                                                                          <w:divBdr>
                                                                            <w:top w:val="none" w:sz="0" w:space="0" w:color="auto"/>
                                                                            <w:left w:val="none" w:sz="0" w:space="0" w:color="auto"/>
                                                                            <w:bottom w:val="none" w:sz="0" w:space="0" w:color="auto"/>
                                                                            <w:right w:val="none" w:sz="0" w:space="0" w:color="auto"/>
                                                                          </w:divBdr>
                                                                        </w:div>
                                                                        <w:div w:id="1768306262">
                                                                          <w:marLeft w:val="0"/>
                                                                          <w:marRight w:val="0"/>
                                                                          <w:marTop w:val="0"/>
                                                                          <w:marBottom w:val="0"/>
                                                                          <w:divBdr>
                                                                            <w:top w:val="none" w:sz="0" w:space="0" w:color="auto"/>
                                                                            <w:left w:val="none" w:sz="0" w:space="0" w:color="auto"/>
                                                                            <w:bottom w:val="none" w:sz="0" w:space="0" w:color="auto"/>
                                                                            <w:right w:val="none" w:sz="0" w:space="0" w:color="auto"/>
                                                                          </w:divBdr>
                                                                        </w:div>
                                                                        <w:div w:id="555093540">
                                                                          <w:marLeft w:val="0"/>
                                                                          <w:marRight w:val="0"/>
                                                                          <w:marTop w:val="0"/>
                                                                          <w:marBottom w:val="0"/>
                                                                          <w:divBdr>
                                                                            <w:top w:val="none" w:sz="0" w:space="0" w:color="auto"/>
                                                                            <w:left w:val="none" w:sz="0" w:space="0" w:color="auto"/>
                                                                            <w:bottom w:val="none" w:sz="0" w:space="0" w:color="auto"/>
                                                                            <w:right w:val="none" w:sz="0" w:space="0" w:color="auto"/>
                                                                          </w:divBdr>
                                                                        </w:div>
                                                                        <w:div w:id="80176351">
                                                                          <w:marLeft w:val="0"/>
                                                                          <w:marRight w:val="0"/>
                                                                          <w:marTop w:val="0"/>
                                                                          <w:marBottom w:val="0"/>
                                                                          <w:divBdr>
                                                                            <w:top w:val="none" w:sz="0" w:space="0" w:color="auto"/>
                                                                            <w:left w:val="none" w:sz="0" w:space="0" w:color="auto"/>
                                                                            <w:bottom w:val="none" w:sz="0" w:space="0" w:color="auto"/>
                                                                            <w:right w:val="none" w:sz="0" w:space="0" w:color="auto"/>
                                                                          </w:divBdr>
                                                                        </w:div>
                                                                        <w:div w:id="1961643987">
                                                                          <w:marLeft w:val="0"/>
                                                                          <w:marRight w:val="0"/>
                                                                          <w:marTop w:val="0"/>
                                                                          <w:marBottom w:val="0"/>
                                                                          <w:divBdr>
                                                                            <w:top w:val="none" w:sz="0" w:space="0" w:color="auto"/>
                                                                            <w:left w:val="none" w:sz="0" w:space="0" w:color="auto"/>
                                                                            <w:bottom w:val="none" w:sz="0" w:space="0" w:color="auto"/>
                                                                            <w:right w:val="none" w:sz="0" w:space="0" w:color="auto"/>
                                                                          </w:divBdr>
                                                                        </w:div>
                                                                        <w:div w:id="2144032227">
                                                                          <w:marLeft w:val="0"/>
                                                                          <w:marRight w:val="0"/>
                                                                          <w:marTop w:val="0"/>
                                                                          <w:marBottom w:val="0"/>
                                                                          <w:divBdr>
                                                                            <w:top w:val="none" w:sz="0" w:space="0" w:color="auto"/>
                                                                            <w:left w:val="none" w:sz="0" w:space="0" w:color="auto"/>
                                                                            <w:bottom w:val="none" w:sz="0" w:space="0" w:color="auto"/>
                                                                            <w:right w:val="none" w:sz="0" w:space="0" w:color="auto"/>
                                                                          </w:divBdr>
                                                                        </w:div>
                                                                        <w:div w:id="291835394">
                                                                          <w:marLeft w:val="0"/>
                                                                          <w:marRight w:val="0"/>
                                                                          <w:marTop w:val="0"/>
                                                                          <w:marBottom w:val="0"/>
                                                                          <w:divBdr>
                                                                            <w:top w:val="none" w:sz="0" w:space="0" w:color="auto"/>
                                                                            <w:left w:val="none" w:sz="0" w:space="0" w:color="auto"/>
                                                                            <w:bottom w:val="none" w:sz="0" w:space="0" w:color="auto"/>
                                                                            <w:right w:val="none" w:sz="0" w:space="0" w:color="auto"/>
                                                                          </w:divBdr>
                                                                        </w:div>
                                                                        <w:div w:id="1788696192">
                                                                          <w:marLeft w:val="0"/>
                                                                          <w:marRight w:val="0"/>
                                                                          <w:marTop w:val="0"/>
                                                                          <w:marBottom w:val="0"/>
                                                                          <w:divBdr>
                                                                            <w:top w:val="none" w:sz="0" w:space="0" w:color="auto"/>
                                                                            <w:left w:val="none" w:sz="0" w:space="0" w:color="auto"/>
                                                                            <w:bottom w:val="none" w:sz="0" w:space="0" w:color="auto"/>
                                                                            <w:right w:val="none" w:sz="0" w:space="0" w:color="auto"/>
                                                                          </w:divBdr>
                                                                        </w:div>
                                                                        <w:div w:id="337579267">
                                                                          <w:marLeft w:val="0"/>
                                                                          <w:marRight w:val="0"/>
                                                                          <w:marTop w:val="0"/>
                                                                          <w:marBottom w:val="0"/>
                                                                          <w:divBdr>
                                                                            <w:top w:val="none" w:sz="0" w:space="0" w:color="auto"/>
                                                                            <w:left w:val="none" w:sz="0" w:space="0" w:color="auto"/>
                                                                            <w:bottom w:val="none" w:sz="0" w:space="0" w:color="auto"/>
                                                                            <w:right w:val="none" w:sz="0" w:space="0" w:color="auto"/>
                                                                          </w:divBdr>
                                                                        </w:div>
                                                                        <w:div w:id="1173229588">
                                                                          <w:marLeft w:val="0"/>
                                                                          <w:marRight w:val="0"/>
                                                                          <w:marTop w:val="0"/>
                                                                          <w:marBottom w:val="0"/>
                                                                          <w:divBdr>
                                                                            <w:top w:val="none" w:sz="0" w:space="0" w:color="auto"/>
                                                                            <w:left w:val="none" w:sz="0" w:space="0" w:color="auto"/>
                                                                            <w:bottom w:val="none" w:sz="0" w:space="0" w:color="auto"/>
                                                                            <w:right w:val="none" w:sz="0" w:space="0" w:color="auto"/>
                                                                          </w:divBdr>
                                                                        </w:div>
                                                                        <w:div w:id="1675184181">
                                                                          <w:marLeft w:val="0"/>
                                                                          <w:marRight w:val="0"/>
                                                                          <w:marTop w:val="0"/>
                                                                          <w:marBottom w:val="0"/>
                                                                          <w:divBdr>
                                                                            <w:top w:val="none" w:sz="0" w:space="0" w:color="auto"/>
                                                                            <w:left w:val="none" w:sz="0" w:space="0" w:color="auto"/>
                                                                            <w:bottom w:val="none" w:sz="0" w:space="0" w:color="auto"/>
                                                                            <w:right w:val="none" w:sz="0" w:space="0" w:color="auto"/>
                                                                          </w:divBdr>
                                                                        </w:div>
                                                                        <w:div w:id="968827706">
                                                                          <w:marLeft w:val="0"/>
                                                                          <w:marRight w:val="0"/>
                                                                          <w:marTop w:val="0"/>
                                                                          <w:marBottom w:val="0"/>
                                                                          <w:divBdr>
                                                                            <w:top w:val="none" w:sz="0" w:space="0" w:color="auto"/>
                                                                            <w:left w:val="none" w:sz="0" w:space="0" w:color="auto"/>
                                                                            <w:bottom w:val="none" w:sz="0" w:space="0" w:color="auto"/>
                                                                            <w:right w:val="none" w:sz="0" w:space="0" w:color="auto"/>
                                                                          </w:divBdr>
                                                                        </w:div>
                                                                        <w:div w:id="194780087">
                                                                          <w:marLeft w:val="0"/>
                                                                          <w:marRight w:val="0"/>
                                                                          <w:marTop w:val="0"/>
                                                                          <w:marBottom w:val="0"/>
                                                                          <w:divBdr>
                                                                            <w:top w:val="none" w:sz="0" w:space="0" w:color="auto"/>
                                                                            <w:left w:val="none" w:sz="0" w:space="0" w:color="auto"/>
                                                                            <w:bottom w:val="none" w:sz="0" w:space="0" w:color="auto"/>
                                                                            <w:right w:val="none" w:sz="0" w:space="0" w:color="auto"/>
                                                                          </w:divBdr>
                                                                        </w:div>
                                                                        <w:div w:id="1156147858">
                                                                          <w:marLeft w:val="0"/>
                                                                          <w:marRight w:val="0"/>
                                                                          <w:marTop w:val="0"/>
                                                                          <w:marBottom w:val="0"/>
                                                                          <w:divBdr>
                                                                            <w:top w:val="none" w:sz="0" w:space="0" w:color="auto"/>
                                                                            <w:left w:val="none" w:sz="0" w:space="0" w:color="auto"/>
                                                                            <w:bottom w:val="none" w:sz="0" w:space="0" w:color="auto"/>
                                                                            <w:right w:val="none" w:sz="0" w:space="0" w:color="auto"/>
                                                                          </w:divBdr>
                                                                        </w:div>
                                                                        <w:div w:id="50882882">
                                                                          <w:marLeft w:val="0"/>
                                                                          <w:marRight w:val="0"/>
                                                                          <w:marTop w:val="0"/>
                                                                          <w:marBottom w:val="0"/>
                                                                          <w:divBdr>
                                                                            <w:top w:val="none" w:sz="0" w:space="0" w:color="auto"/>
                                                                            <w:left w:val="none" w:sz="0" w:space="0" w:color="auto"/>
                                                                            <w:bottom w:val="none" w:sz="0" w:space="0" w:color="auto"/>
                                                                            <w:right w:val="none" w:sz="0" w:space="0" w:color="auto"/>
                                                                          </w:divBdr>
                                                                        </w:div>
                                                                        <w:div w:id="948925420">
                                                                          <w:marLeft w:val="0"/>
                                                                          <w:marRight w:val="0"/>
                                                                          <w:marTop w:val="0"/>
                                                                          <w:marBottom w:val="0"/>
                                                                          <w:divBdr>
                                                                            <w:top w:val="none" w:sz="0" w:space="0" w:color="auto"/>
                                                                            <w:left w:val="none" w:sz="0" w:space="0" w:color="auto"/>
                                                                            <w:bottom w:val="none" w:sz="0" w:space="0" w:color="auto"/>
                                                                            <w:right w:val="none" w:sz="0" w:space="0" w:color="auto"/>
                                                                          </w:divBdr>
                                                                        </w:div>
                                                                        <w:div w:id="1243874723">
                                                                          <w:marLeft w:val="0"/>
                                                                          <w:marRight w:val="0"/>
                                                                          <w:marTop w:val="0"/>
                                                                          <w:marBottom w:val="0"/>
                                                                          <w:divBdr>
                                                                            <w:top w:val="none" w:sz="0" w:space="0" w:color="auto"/>
                                                                            <w:left w:val="none" w:sz="0" w:space="0" w:color="auto"/>
                                                                            <w:bottom w:val="none" w:sz="0" w:space="0" w:color="auto"/>
                                                                            <w:right w:val="none" w:sz="0" w:space="0" w:color="auto"/>
                                                                          </w:divBdr>
                                                                        </w:div>
                                                                        <w:div w:id="1193421260">
                                                                          <w:marLeft w:val="0"/>
                                                                          <w:marRight w:val="0"/>
                                                                          <w:marTop w:val="0"/>
                                                                          <w:marBottom w:val="0"/>
                                                                          <w:divBdr>
                                                                            <w:top w:val="none" w:sz="0" w:space="0" w:color="auto"/>
                                                                            <w:left w:val="none" w:sz="0" w:space="0" w:color="auto"/>
                                                                            <w:bottom w:val="none" w:sz="0" w:space="0" w:color="auto"/>
                                                                            <w:right w:val="none" w:sz="0" w:space="0" w:color="auto"/>
                                                                          </w:divBdr>
                                                                        </w:div>
                                                                        <w:div w:id="20375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297407">
      <w:bodyDiv w:val="1"/>
      <w:marLeft w:val="0"/>
      <w:marRight w:val="0"/>
      <w:marTop w:val="0"/>
      <w:marBottom w:val="0"/>
      <w:divBdr>
        <w:top w:val="none" w:sz="0" w:space="0" w:color="auto"/>
        <w:left w:val="none" w:sz="0" w:space="0" w:color="auto"/>
        <w:bottom w:val="none" w:sz="0" w:space="0" w:color="auto"/>
        <w:right w:val="none" w:sz="0" w:space="0" w:color="auto"/>
      </w:divBdr>
      <w:divsChild>
        <w:div w:id="905650846">
          <w:marLeft w:val="0"/>
          <w:marRight w:val="0"/>
          <w:marTop w:val="0"/>
          <w:marBottom w:val="0"/>
          <w:divBdr>
            <w:top w:val="none" w:sz="0" w:space="0" w:color="auto"/>
            <w:left w:val="none" w:sz="0" w:space="0" w:color="auto"/>
            <w:bottom w:val="none" w:sz="0" w:space="0" w:color="auto"/>
            <w:right w:val="none" w:sz="0" w:space="0" w:color="auto"/>
          </w:divBdr>
          <w:divsChild>
            <w:div w:id="1704482420">
              <w:marLeft w:val="0"/>
              <w:marRight w:val="0"/>
              <w:marTop w:val="0"/>
              <w:marBottom w:val="0"/>
              <w:divBdr>
                <w:top w:val="none" w:sz="0" w:space="0" w:color="auto"/>
                <w:left w:val="none" w:sz="0" w:space="0" w:color="auto"/>
                <w:bottom w:val="none" w:sz="0" w:space="0" w:color="auto"/>
                <w:right w:val="none" w:sz="0" w:space="0" w:color="auto"/>
              </w:divBdr>
              <w:divsChild>
                <w:div w:id="2082093786">
                  <w:marLeft w:val="0"/>
                  <w:marRight w:val="0"/>
                  <w:marTop w:val="0"/>
                  <w:marBottom w:val="0"/>
                  <w:divBdr>
                    <w:top w:val="none" w:sz="0" w:space="0" w:color="auto"/>
                    <w:left w:val="none" w:sz="0" w:space="0" w:color="auto"/>
                    <w:bottom w:val="none" w:sz="0" w:space="0" w:color="auto"/>
                    <w:right w:val="none" w:sz="0" w:space="0" w:color="auto"/>
                  </w:divBdr>
                  <w:divsChild>
                    <w:div w:id="1917205571">
                      <w:marLeft w:val="0"/>
                      <w:marRight w:val="0"/>
                      <w:marTop w:val="0"/>
                      <w:marBottom w:val="0"/>
                      <w:divBdr>
                        <w:top w:val="none" w:sz="0" w:space="0" w:color="auto"/>
                        <w:left w:val="none" w:sz="0" w:space="0" w:color="auto"/>
                        <w:bottom w:val="none" w:sz="0" w:space="0" w:color="auto"/>
                        <w:right w:val="none" w:sz="0" w:space="0" w:color="auto"/>
                      </w:divBdr>
                      <w:divsChild>
                        <w:div w:id="526874625">
                          <w:marLeft w:val="0"/>
                          <w:marRight w:val="0"/>
                          <w:marTop w:val="0"/>
                          <w:marBottom w:val="0"/>
                          <w:divBdr>
                            <w:top w:val="none" w:sz="0" w:space="0" w:color="auto"/>
                            <w:left w:val="none" w:sz="0" w:space="0" w:color="auto"/>
                            <w:bottom w:val="none" w:sz="0" w:space="0" w:color="auto"/>
                            <w:right w:val="none" w:sz="0" w:space="0" w:color="auto"/>
                          </w:divBdr>
                          <w:divsChild>
                            <w:div w:id="255986659">
                              <w:marLeft w:val="0"/>
                              <w:marRight w:val="0"/>
                              <w:marTop w:val="0"/>
                              <w:marBottom w:val="0"/>
                              <w:divBdr>
                                <w:top w:val="none" w:sz="0" w:space="0" w:color="auto"/>
                                <w:left w:val="none" w:sz="0" w:space="0" w:color="auto"/>
                                <w:bottom w:val="none" w:sz="0" w:space="0" w:color="auto"/>
                                <w:right w:val="none" w:sz="0" w:space="0" w:color="auto"/>
                              </w:divBdr>
                              <w:divsChild>
                                <w:div w:id="1320111273">
                                  <w:marLeft w:val="0"/>
                                  <w:marRight w:val="0"/>
                                  <w:marTop w:val="0"/>
                                  <w:marBottom w:val="0"/>
                                  <w:divBdr>
                                    <w:top w:val="none" w:sz="0" w:space="0" w:color="auto"/>
                                    <w:left w:val="none" w:sz="0" w:space="0" w:color="auto"/>
                                    <w:bottom w:val="none" w:sz="0" w:space="0" w:color="auto"/>
                                    <w:right w:val="none" w:sz="0" w:space="0" w:color="auto"/>
                                  </w:divBdr>
                                  <w:divsChild>
                                    <w:div w:id="1157771800">
                                      <w:marLeft w:val="0"/>
                                      <w:marRight w:val="0"/>
                                      <w:marTop w:val="0"/>
                                      <w:marBottom w:val="0"/>
                                      <w:divBdr>
                                        <w:top w:val="none" w:sz="0" w:space="0" w:color="auto"/>
                                        <w:left w:val="none" w:sz="0" w:space="0" w:color="auto"/>
                                        <w:bottom w:val="none" w:sz="0" w:space="0" w:color="auto"/>
                                        <w:right w:val="none" w:sz="0" w:space="0" w:color="auto"/>
                                      </w:divBdr>
                                      <w:divsChild>
                                        <w:div w:id="1793478493">
                                          <w:marLeft w:val="0"/>
                                          <w:marRight w:val="0"/>
                                          <w:marTop w:val="0"/>
                                          <w:marBottom w:val="0"/>
                                          <w:divBdr>
                                            <w:top w:val="none" w:sz="0" w:space="0" w:color="auto"/>
                                            <w:left w:val="none" w:sz="0" w:space="0" w:color="auto"/>
                                            <w:bottom w:val="none" w:sz="0" w:space="0" w:color="auto"/>
                                            <w:right w:val="none" w:sz="0" w:space="0" w:color="auto"/>
                                          </w:divBdr>
                                          <w:divsChild>
                                            <w:div w:id="1215585102">
                                              <w:marLeft w:val="4305"/>
                                              <w:marRight w:val="0"/>
                                              <w:marTop w:val="0"/>
                                              <w:marBottom w:val="0"/>
                                              <w:divBdr>
                                                <w:top w:val="single" w:sz="6" w:space="0" w:color="D2D5D7"/>
                                                <w:left w:val="single" w:sz="6" w:space="0" w:color="D2D5D7"/>
                                                <w:bottom w:val="none" w:sz="0" w:space="0" w:color="auto"/>
                                                <w:right w:val="single" w:sz="6" w:space="0" w:color="D2D5D7"/>
                                              </w:divBdr>
                                              <w:divsChild>
                                                <w:div w:id="1912157466">
                                                  <w:marLeft w:val="0"/>
                                                  <w:marRight w:val="0"/>
                                                  <w:marTop w:val="0"/>
                                                  <w:marBottom w:val="0"/>
                                                  <w:divBdr>
                                                    <w:top w:val="none" w:sz="0" w:space="0" w:color="auto"/>
                                                    <w:left w:val="none" w:sz="0" w:space="0" w:color="auto"/>
                                                    <w:bottom w:val="none" w:sz="0" w:space="0" w:color="auto"/>
                                                    <w:right w:val="none" w:sz="0" w:space="0" w:color="auto"/>
                                                  </w:divBdr>
                                                  <w:divsChild>
                                                    <w:div w:id="284775449">
                                                      <w:marLeft w:val="0"/>
                                                      <w:marRight w:val="0"/>
                                                      <w:marTop w:val="0"/>
                                                      <w:marBottom w:val="0"/>
                                                      <w:divBdr>
                                                        <w:top w:val="none" w:sz="0" w:space="0" w:color="auto"/>
                                                        <w:left w:val="none" w:sz="0" w:space="0" w:color="auto"/>
                                                        <w:bottom w:val="none" w:sz="0" w:space="0" w:color="auto"/>
                                                        <w:right w:val="none" w:sz="0" w:space="0" w:color="auto"/>
                                                      </w:divBdr>
                                                      <w:divsChild>
                                                        <w:div w:id="1530222705">
                                                          <w:marLeft w:val="0"/>
                                                          <w:marRight w:val="0"/>
                                                          <w:marTop w:val="0"/>
                                                          <w:marBottom w:val="0"/>
                                                          <w:divBdr>
                                                            <w:top w:val="none" w:sz="0" w:space="0" w:color="auto"/>
                                                            <w:left w:val="none" w:sz="0" w:space="0" w:color="auto"/>
                                                            <w:bottom w:val="none" w:sz="0" w:space="0" w:color="auto"/>
                                                            <w:right w:val="none" w:sz="0" w:space="0" w:color="auto"/>
                                                          </w:divBdr>
                                                          <w:divsChild>
                                                            <w:div w:id="956910406">
                                                              <w:marLeft w:val="0"/>
                                                              <w:marRight w:val="0"/>
                                                              <w:marTop w:val="0"/>
                                                              <w:marBottom w:val="0"/>
                                                              <w:divBdr>
                                                                <w:top w:val="none" w:sz="0" w:space="0" w:color="auto"/>
                                                                <w:left w:val="none" w:sz="0" w:space="0" w:color="auto"/>
                                                                <w:bottom w:val="none" w:sz="0" w:space="0" w:color="auto"/>
                                                                <w:right w:val="none" w:sz="0" w:space="0" w:color="auto"/>
                                                              </w:divBdr>
                                                              <w:divsChild>
                                                                <w:div w:id="1722360492">
                                                                  <w:marLeft w:val="0"/>
                                                                  <w:marRight w:val="0"/>
                                                                  <w:marTop w:val="0"/>
                                                                  <w:marBottom w:val="0"/>
                                                                  <w:divBdr>
                                                                    <w:top w:val="none" w:sz="0" w:space="0" w:color="auto"/>
                                                                    <w:left w:val="none" w:sz="0" w:space="0" w:color="auto"/>
                                                                    <w:bottom w:val="none" w:sz="0" w:space="0" w:color="auto"/>
                                                                    <w:right w:val="none" w:sz="0" w:space="0" w:color="auto"/>
                                                                  </w:divBdr>
                                                                  <w:divsChild>
                                                                    <w:div w:id="164709116">
                                                                      <w:marLeft w:val="0"/>
                                                                      <w:marRight w:val="0"/>
                                                                      <w:marTop w:val="0"/>
                                                                      <w:marBottom w:val="0"/>
                                                                      <w:divBdr>
                                                                        <w:top w:val="none" w:sz="0" w:space="0" w:color="auto"/>
                                                                        <w:left w:val="none" w:sz="0" w:space="0" w:color="auto"/>
                                                                        <w:bottom w:val="none" w:sz="0" w:space="0" w:color="auto"/>
                                                                        <w:right w:val="none" w:sz="0" w:space="0" w:color="auto"/>
                                                                      </w:divBdr>
                                                                      <w:divsChild>
                                                                        <w:div w:id="1376081314">
                                                                          <w:marLeft w:val="0"/>
                                                                          <w:marRight w:val="0"/>
                                                                          <w:marTop w:val="0"/>
                                                                          <w:marBottom w:val="0"/>
                                                                          <w:divBdr>
                                                                            <w:top w:val="none" w:sz="0" w:space="0" w:color="auto"/>
                                                                            <w:left w:val="none" w:sz="0" w:space="0" w:color="auto"/>
                                                                            <w:bottom w:val="none" w:sz="0" w:space="0" w:color="auto"/>
                                                                            <w:right w:val="none" w:sz="0" w:space="0" w:color="auto"/>
                                                                          </w:divBdr>
                                                                        </w:div>
                                                                        <w:div w:id="1083183514">
                                                                          <w:marLeft w:val="0"/>
                                                                          <w:marRight w:val="0"/>
                                                                          <w:marTop w:val="0"/>
                                                                          <w:marBottom w:val="0"/>
                                                                          <w:divBdr>
                                                                            <w:top w:val="none" w:sz="0" w:space="0" w:color="auto"/>
                                                                            <w:left w:val="none" w:sz="0" w:space="0" w:color="auto"/>
                                                                            <w:bottom w:val="none" w:sz="0" w:space="0" w:color="auto"/>
                                                                            <w:right w:val="none" w:sz="0" w:space="0" w:color="auto"/>
                                                                          </w:divBdr>
                                                                        </w:div>
                                                                        <w:div w:id="1587572917">
                                                                          <w:marLeft w:val="0"/>
                                                                          <w:marRight w:val="0"/>
                                                                          <w:marTop w:val="0"/>
                                                                          <w:marBottom w:val="0"/>
                                                                          <w:divBdr>
                                                                            <w:top w:val="none" w:sz="0" w:space="0" w:color="auto"/>
                                                                            <w:left w:val="none" w:sz="0" w:space="0" w:color="auto"/>
                                                                            <w:bottom w:val="none" w:sz="0" w:space="0" w:color="auto"/>
                                                                            <w:right w:val="none" w:sz="0" w:space="0" w:color="auto"/>
                                                                          </w:divBdr>
                                                                        </w:div>
                                                                        <w:div w:id="2103647397">
                                                                          <w:marLeft w:val="0"/>
                                                                          <w:marRight w:val="0"/>
                                                                          <w:marTop w:val="0"/>
                                                                          <w:marBottom w:val="0"/>
                                                                          <w:divBdr>
                                                                            <w:top w:val="none" w:sz="0" w:space="0" w:color="auto"/>
                                                                            <w:left w:val="none" w:sz="0" w:space="0" w:color="auto"/>
                                                                            <w:bottom w:val="none" w:sz="0" w:space="0" w:color="auto"/>
                                                                            <w:right w:val="none" w:sz="0" w:space="0" w:color="auto"/>
                                                                          </w:divBdr>
                                                                        </w:div>
                                                                        <w:div w:id="1958829925">
                                                                          <w:marLeft w:val="0"/>
                                                                          <w:marRight w:val="0"/>
                                                                          <w:marTop w:val="0"/>
                                                                          <w:marBottom w:val="0"/>
                                                                          <w:divBdr>
                                                                            <w:top w:val="none" w:sz="0" w:space="0" w:color="auto"/>
                                                                            <w:left w:val="none" w:sz="0" w:space="0" w:color="auto"/>
                                                                            <w:bottom w:val="none" w:sz="0" w:space="0" w:color="auto"/>
                                                                            <w:right w:val="none" w:sz="0" w:space="0" w:color="auto"/>
                                                                          </w:divBdr>
                                                                        </w:div>
                                                                        <w:div w:id="961501238">
                                                                          <w:marLeft w:val="0"/>
                                                                          <w:marRight w:val="0"/>
                                                                          <w:marTop w:val="0"/>
                                                                          <w:marBottom w:val="0"/>
                                                                          <w:divBdr>
                                                                            <w:top w:val="none" w:sz="0" w:space="0" w:color="auto"/>
                                                                            <w:left w:val="none" w:sz="0" w:space="0" w:color="auto"/>
                                                                            <w:bottom w:val="none" w:sz="0" w:space="0" w:color="auto"/>
                                                                            <w:right w:val="none" w:sz="0" w:space="0" w:color="auto"/>
                                                                          </w:divBdr>
                                                                        </w:div>
                                                                        <w:div w:id="1009647964">
                                                                          <w:marLeft w:val="0"/>
                                                                          <w:marRight w:val="0"/>
                                                                          <w:marTop w:val="0"/>
                                                                          <w:marBottom w:val="0"/>
                                                                          <w:divBdr>
                                                                            <w:top w:val="none" w:sz="0" w:space="0" w:color="auto"/>
                                                                            <w:left w:val="none" w:sz="0" w:space="0" w:color="auto"/>
                                                                            <w:bottom w:val="none" w:sz="0" w:space="0" w:color="auto"/>
                                                                            <w:right w:val="none" w:sz="0" w:space="0" w:color="auto"/>
                                                                          </w:divBdr>
                                                                        </w:div>
                                                                        <w:div w:id="979001462">
                                                                          <w:marLeft w:val="0"/>
                                                                          <w:marRight w:val="0"/>
                                                                          <w:marTop w:val="0"/>
                                                                          <w:marBottom w:val="0"/>
                                                                          <w:divBdr>
                                                                            <w:top w:val="none" w:sz="0" w:space="0" w:color="auto"/>
                                                                            <w:left w:val="none" w:sz="0" w:space="0" w:color="auto"/>
                                                                            <w:bottom w:val="none" w:sz="0" w:space="0" w:color="auto"/>
                                                                            <w:right w:val="none" w:sz="0" w:space="0" w:color="auto"/>
                                                                          </w:divBdr>
                                                                        </w:div>
                                                                        <w:div w:id="1115520252">
                                                                          <w:marLeft w:val="0"/>
                                                                          <w:marRight w:val="0"/>
                                                                          <w:marTop w:val="0"/>
                                                                          <w:marBottom w:val="0"/>
                                                                          <w:divBdr>
                                                                            <w:top w:val="none" w:sz="0" w:space="0" w:color="auto"/>
                                                                            <w:left w:val="none" w:sz="0" w:space="0" w:color="auto"/>
                                                                            <w:bottom w:val="none" w:sz="0" w:space="0" w:color="auto"/>
                                                                            <w:right w:val="none" w:sz="0" w:space="0" w:color="auto"/>
                                                                          </w:divBdr>
                                                                        </w:div>
                                                                        <w:div w:id="106968143">
                                                                          <w:marLeft w:val="0"/>
                                                                          <w:marRight w:val="0"/>
                                                                          <w:marTop w:val="0"/>
                                                                          <w:marBottom w:val="0"/>
                                                                          <w:divBdr>
                                                                            <w:top w:val="none" w:sz="0" w:space="0" w:color="auto"/>
                                                                            <w:left w:val="none" w:sz="0" w:space="0" w:color="auto"/>
                                                                            <w:bottom w:val="none" w:sz="0" w:space="0" w:color="auto"/>
                                                                            <w:right w:val="none" w:sz="0" w:space="0" w:color="auto"/>
                                                                          </w:divBdr>
                                                                        </w:div>
                                                                        <w:div w:id="1475948006">
                                                                          <w:marLeft w:val="0"/>
                                                                          <w:marRight w:val="0"/>
                                                                          <w:marTop w:val="0"/>
                                                                          <w:marBottom w:val="0"/>
                                                                          <w:divBdr>
                                                                            <w:top w:val="none" w:sz="0" w:space="0" w:color="auto"/>
                                                                            <w:left w:val="none" w:sz="0" w:space="0" w:color="auto"/>
                                                                            <w:bottom w:val="none" w:sz="0" w:space="0" w:color="auto"/>
                                                                            <w:right w:val="none" w:sz="0" w:space="0" w:color="auto"/>
                                                                          </w:divBdr>
                                                                        </w:div>
                                                                        <w:div w:id="1724403086">
                                                                          <w:marLeft w:val="0"/>
                                                                          <w:marRight w:val="0"/>
                                                                          <w:marTop w:val="0"/>
                                                                          <w:marBottom w:val="0"/>
                                                                          <w:divBdr>
                                                                            <w:top w:val="none" w:sz="0" w:space="0" w:color="auto"/>
                                                                            <w:left w:val="none" w:sz="0" w:space="0" w:color="auto"/>
                                                                            <w:bottom w:val="none" w:sz="0" w:space="0" w:color="auto"/>
                                                                            <w:right w:val="none" w:sz="0" w:space="0" w:color="auto"/>
                                                                          </w:divBdr>
                                                                        </w:div>
                                                                        <w:div w:id="1614167355">
                                                                          <w:marLeft w:val="0"/>
                                                                          <w:marRight w:val="0"/>
                                                                          <w:marTop w:val="0"/>
                                                                          <w:marBottom w:val="0"/>
                                                                          <w:divBdr>
                                                                            <w:top w:val="none" w:sz="0" w:space="0" w:color="auto"/>
                                                                            <w:left w:val="none" w:sz="0" w:space="0" w:color="auto"/>
                                                                            <w:bottom w:val="none" w:sz="0" w:space="0" w:color="auto"/>
                                                                            <w:right w:val="none" w:sz="0" w:space="0" w:color="auto"/>
                                                                          </w:divBdr>
                                                                        </w:div>
                                                                        <w:div w:id="578517726">
                                                                          <w:marLeft w:val="0"/>
                                                                          <w:marRight w:val="0"/>
                                                                          <w:marTop w:val="0"/>
                                                                          <w:marBottom w:val="0"/>
                                                                          <w:divBdr>
                                                                            <w:top w:val="none" w:sz="0" w:space="0" w:color="auto"/>
                                                                            <w:left w:val="none" w:sz="0" w:space="0" w:color="auto"/>
                                                                            <w:bottom w:val="none" w:sz="0" w:space="0" w:color="auto"/>
                                                                            <w:right w:val="none" w:sz="0" w:space="0" w:color="auto"/>
                                                                          </w:divBdr>
                                                                        </w:div>
                                                                        <w:div w:id="1277450418">
                                                                          <w:marLeft w:val="0"/>
                                                                          <w:marRight w:val="0"/>
                                                                          <w:marTop w:val="0"/>
                                                                          <w:marBottom w:val="0"/>
                                                                          <w:divBdr>
                                                                            <w:top w:val="none" w:sz="0" w:space="0" w:color="auto"/>
                                                                            <w:left w:val="none" w:sz="0" w:space="0" w:color="auto"/>
                                                                            <w:bottom w:val="none" w:sz="0" w:space="0" w:color="auto"/>
                                                                            <w:right w:val="none" w:sz="0" w:space="0" w:color="auto"/>
                                                                          </w:divBdr>
                                                                        </w:div>
                                                                        <w:div w:id="908878754">
                                                                          <w:marLeft w:val="0"/>
                                                                          <w:marRight w:val="0"/>
                                                                          <w:marTop w:val="0"/>
                                                                          <w:marBottom w:val="0"/>
                                                                          <w:divBdr>
                                                                            <w:top w:val="none" w:sz="0" w:space="0" w:color="auto"/>
                                                                            <w:left w:val="none" w:sz="0" w:space="0" w:color="auto"/>
                                                                            <w:bottom w:val="none" w:sz="0" w:space="0" w:color="auto"/>
                                                                            <w:right w:val="none" w:sz="0" w:space="0" w:color="auto"/>
                                                                          </w:divBdr>
                                                                        </w:div>
                                                                        <w:div w:id="1496453171">
                                                                          <w:marLeft w:val="0"/>
                                                                          <w:marRight w:val="0"/>
                                                                          <w:marTop w:val="0"/>
                                                                          <w:marBottom w:val="0"/>
                                                                          <w:divBdr>
                                                                            <w:top w:val="none" w:sz="0" w:space="0" w:color="auto"/>
                                                                            <w:left w:val="none" w:sz="0" w:space="0" w:color="auto"/>
                                                                            <w:bottom w:val="none" w:sz="0" w:space="0" w:color="auto"/>
                                                                            <w:right w:val="none" w:sz="0" w:space="0" w:color="auto"/>
                                                                          </w:divBdr>
                                                                        </w:div>
                                                                        <w:div w:id="267279484">
                                                                          <w:marLeft w:val="0"/>
                                                                          <w:marRight w:val="0"/>
                                                                          <w:marTop w:val="0"/>
                                                                          <w:marBottom w:val="0"/>
                                                                          <w:divBdr>
                                                                            <w:top w:val="none" w:sz="0" w:space="0" w:color="auto"/>
                                                                            <w:left w:val="none" w:sz="0" w:space="0" w:color="auto"/>
                                                                            <w:bottom w:val="none" w:sz="0" w:space="0" w:color="auto"/>
                                                                            <w:right w:val="none" w:sz="0" w:space="0" w:color="auto"/>
                                                                          </w:divBdr>
                                                                        </w:div>
                                                                        <w:div w:id="329719268">
                                                                          <w:marLeft w:val="0"/>
                                                                          <w:marRight w:val="0"/>
                                                                          <w:marTop w:val="0"/>
                                                                          <w:marBottom w:val="0"/>
                                                                          <w:divBdr>
                                                                            <w:top w:val="none" w:sz="0" w:space="0" w:color="auto"/>
                                                                            <w:left w:val="none" w:sz="0" w:space="0" w:color="auto"/>
                                                                            <w:bottom w:val="none" w:sz="0" w:space="0" w:color="auto"/>
                                                                            <w:right w:val="none" w:sz="0" w:space="0" w:color="auto"/>
                                                                          </w:divBdr>
                                                                        </w:div>
                                                                        <w:div w:id="1411585690">
                                                                          <w:marLeft w:val="0"/>
                                                                          <w:marRight w:val="0"/>
                                                                          <w:marTop w:val="0"/>
                                                                          <w:marBottom w:val="0"/>
                                                                          <w:divBdr>
                                                                            <w:top w:val="none" w:sz="0" w:space="0" w:color="auto"/>
                                                                            <w:left w:val="none" w:sz="0" w:space="0" w:color="auto"/>
                                                                            <w:bottom w:val="none" w:sz="0" w:space="0" w:color="auto"/>
                                                                            <w:right w:val="none" w:sz="0" w:space="0" w:color="auto"/>
                                                                          </w:divBdr>
                                                                        </w:div>
                                                                        <w:div w:id="4273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34A42-25E7-0745-A058-FA4633DA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1477</Words>
  <Characters>8423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JONES</dc:creator>
  <cp:keywords/>
  <dc:description/>
  <cp:lastModifiedBy>Bill Gaventa</cp:lastModifiedBy>
  <cp:revision>2</cp:revision>
  <dcterms:created xsi:type="dcterms:W3CDTF">2016-05-14T16:02:00Z</dcterms:created>
  <dcterms:modified xsi:type="dcterms:W3CDTF">2016-05-14T16:02:00Z</dcterms:modified>
</cp:coreProperties>
</file>