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1589B" w14:textId="77777777" w:rsidR="00EA5E96" w:rsidRDefault="00EA5E96" w:rsidP="00200655">
      <w:pPr>
        <w:pStyle w:val="Heading1"/>
        <w:ind w:left="0" w:firstLine="0"/>
        <w:jc w:val="center"/>
        <w:rPr>
          <w:rFonts w:ascii="Arial" w:hAnsi="Arial" w:cs="Arial"/>
          <w:b/>
          <w:bCs/>
          <w:sz w:val="36"/>
          <w:szCs w:val="36"/>
        </w:rPr>
      </w:pPr>
      <w:bookmarkStart w:id="0" w:name="_GoBack"/>
      <w:bookmarkEnd w:id="0"/>
      <w:r w:rsidRPr="00EA5E96">
        <w:rPr>
          <w:rFonts w:ascii="Arial" w:hAnsi="Arial" w:cs="Arial"/>
          <w:b/>
          <w:bCs/>
          <w:sz w:val="36"/>
          <w:szCs w:val="36"/>
        </w:rPr>
        <w:t>Disability and Ministry: A Biblical Exploration</w:t>
      </w:r>
    </w:p>
    <w:p w14:paraId="65E0F871" w14:textId="77777777" w:rsidR="00200655" w:rsidRDefault="00200655" w:rsidP="00200655">
      <w:pPr>
        <w:pStyle w:val="Heading1"/>
        <w:ind w:left="0" w:firstLine="0"/>
        <w:jc w:val="center"/>
        <w:rPr>
          <w:rFonts w:ascii="Arial" w:hAnsi="Arial" w:cs="Arial"/>
          <w:sz w:val="36"/>
          <w:szCs w:val="36"/>
        </w:rPr>
      </w:pPr>
      <w:r>
        <w:rPr>
          <w:rFonts w:ascii="Arial" w:hAnsi="Arial" w:cs="Arial"/>
          <w:sz w:val="36"/>
          <w:szCs w:val="36"/>
        </w:rPr>
        <w:t xml:space="preserve">Rev. Mark Stephenson, </w:t>
      </w:r>
    </w:p>
    <w:p w14:paraId="02A7E17E" w14:textId="77777777" w:rsidR="00FD6BD0" w:rsidRDefault="00200655" w:rsidP="00200655">
      <w:pPr>
        <w:pStyle w:val="Heading1"/>
        <w:ind w:left="0" w:firstLine="0"/>
        <w:jc w:val="center"/>
        <w:rPr>
          <w:rFonts w:ascii="Arial" w:hAnsi="Arial" w:cs="Arial"/>
          <w:sz w:val="36"/>
          <w:szCs w:val="36"/>
        </w:rPr>
      </w:pPr>
      <w:r>
        <w:rPr>
          <w:rFonts w:ascii="Arial" w:hAnsi="Arial" w:cs="Arial"/>
          <w:sz w:val="36"/>
          <w:szCs w:val="36"/>
        </w:rPr>
        <w:t>Disability Concerns, Christian Reformed Church</w:t>
      </w:r>
    </w:p>
    <w:p w14:paraId="7D825B76" w14:textId="77777777" w:rsidR="00200655" w:rsidRPr="00200655" w:rsidRDefault="00200655" w:rsidP="00200655"/>
    <w:p w14:paraId="0CFBC305"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Introduction</w:t>
      </w:r>
    </w:p>
    <w:p w14:paraId="317558AE" w14:textId="77777777" w:rsidR="00DC4DFE" w:rsidRPr="00FD6BD0" w:rsidRDefault="00FD6BD0" w:rsidP="00FD6BD0">
      <w:pPr>
        <w:pStyle w:val="Heading2"/>
        <w:numPr>
          <w:ilvl w:val="0"/>
          <w:numId w:val="1"/>
        </w:numPr>
        <w:ind w:left="540" w:hanging="540"/>
        <w:rPr>
          <w:rFonts w:ascii="Arial" w:hAnsi="Arial" w:cs="Arial"/>
          <w:sz w:val="36"/>
          <w:szCs w:val="36"/>
        </w:rPr>
      </w:pPr>
      <w:r w:rsidRPr="00FD6BD0">
        <w:rPr>
          <w:rFonts w:ascii="Arial" w:hAnsi="Arial" w:cs="Arial"/>
          <w:sz w:val="36"/>
          <w:szCs w:val="36"/>
        </w:rPr>
        <w:t>About my family and me</w:t>
      </w:r>
    </w:p>
    <w:p w14:paraId="7DD7D815" w14:textId="77777777" w:rsidR="00DC4DFE" w:rsidRPr="00FD6BD0" w:rsidRDefault="00FD6BD0" w:rsidP="00FD6BD0">
      <w:pPr>
        <w:pStyle w:val="Heading2"/>
        <w:numPr>
          <w:ilvl w:val="0"/>
          <w:numId w:val="1"/>
        </w:numPr>
        <w:ind w:left="540" w:hanging="540"/>
        <w:rPr>
          <w:rFonts w:ascii="Arial" w:hAnsi="Arial" w:cs="Arial"/>
          <w:sz w:val="36"/>
          <w:szCs w:val="36"/>
        </w:rPr>
      </w:pPr>
      <w:r w:rsidRPr="00FD6BD0">
        <w:rPr>
          <w:rFonts w:ascii="Arial" w:hAnsi="Arial" w:cs="Arial"/>
          <w:sz w:val="36"/>
          <w:szCs w:val="36"/>
        </w:rPr>
        <w:t>Reformed tradition</w:t>
      </w:r>
    </w:p>
    <w:p w14:paraId="5C89ABC4" w14:textId="77777777" w:rsidR="00DC4DFE" w:rsidRPr="00FD6BD0" w:rsidRDefault="00FD6BD0" w:rsidP="00FD6BD0">
      <w:pPr>
        <w:pStyle w:val="Heading2"/>
        <w:numPr>
          <w:ilvl w:val="0"/>
          <w:numId w:val="1"/>
        </w:numPr>
        <w:ind w:left="540" w:hanging="540"/>
        <w:rPr>
          <w:rFonts w:ascii="Arial" w:hAnsi="Arial" w:cs="Arial"/>
          <w:sz w:val="36"/>
          <w:szCs w:val="36"/>
        </w:rPr>
      </w:pPr>
      <w:r w:rsidRPr="00FD6BD0">
        <w:rPr>
          <w:rFonts w:ascii="Arial" w:hAnsi="Arial" w:cs="Arial"/>
          <w:sz w:val="36"/>
          <w:szCs w:val="36"/>
        </w:rPr>
        <w:t>About what is normal</w:t>
      </w:r>
    </w:p>
    <w:p w14:paraId="288F6E13" w14:textId="77777777" w:rsidR="00DC4DFE" w:rsidRPr="00FD6BD0" w:rsidRDefault="00FD6BD0" w:rsidP="00FD6BD0">
      <w:pPr>
        <w:pStyle w:val="Heading2"/>
        <w:numPr>
          <w:ilvl w:val="0"/>
          <w:numId w:val="1"/>
        </w:numPr>
        <w:ind w:left="540" w:hanging="540"/>
        <w:rPr>
          <w:rFonts w:ascii="Arial" w:hAnsi="Arial" w:cs="Arial"/>
          <w:sz w:val="36"/>
          <w:szCs w:val="36"/>
        </w:rPr>
      </w:pPr>
      <w:r w:rsidRPr="00FD6BD0">
        <w:rPr>
          <w:rFonts w:ascii="Arial" w:hAnsi="Arial" w:cs="Arial"/>
          <w:sz w:val="36"/>
          <w:szCs w:val="36"/>
        </w:rPr>
        <w:t>About disability</w:t>
      </w:r>
    </w:p>
    <w:p w14:paraId="217E89A6" w14:textId="77777777" w:rsidR="00DC4DFE" w:rsidRPr="00FD6BD0" w:rsidRDefault="00FD6BD0">
      <w:pPr>
        <w:pStyle w:val="Heading2"/>
        <w:ind w:left="540" w:hanging="540"/>
        <w:rPr>
          <w:rFonts w:ascii="Arial" w:hAnsi="Arial" w:cs="Arial"/>
          <w:sz w:val="36"/>
          <w:szCs w:val="36"/>
        </w:rPr>
      </w:pPr>
      <w:r w:rsidRPr="00FD6BD0">
        <w:rPr>
          <w:rFonts w:ascii="Arial" w:hAnsi="Arial" w:cs="Arial"/>
          <w:sz w:val="36"/>
          <w:szCs w:val="36"/>
        </w:rPr>
        <w:tab/>
        <w:t xml:space="preserve">Persons with disabilities include those who have long-term physical, mental, intellectual or sensory impairments </w:t>
      </w:r>
      <w:r w:rsidRPr="00FD6BD0">
        <w:rPr>
          <w:rFonts w:ascii="Arial" w:hAnsi="Arial" w:cs="Arial"/>
          <w:b/>
          <w:bCs/>
          <w:sz w:val="36"/>
          <w:szCs w:val="36"/>
          <w:u w:val="single"/>
        </w:rPr>
        <w:t>which in interaction with various barriers</w:t>
      </w:r>
      <w:r w:rsidRPr="00FD6BD0">
        <w:rPr>
          <w:rFonts w:ascii="Arial" w:hAnsi="Arial" w:cs="Arial"/>
          <w:sz w:val="36"/>
          <w:szCs w:val="36"/>
        </w:rPr>
        <w:t xml:space="preserve"> may hinder their full and effective participation in society on an equal basis with others.</w:t>
      </w:r>
    </w:p>
    <w:p w14:paraId="0E73685E" w14:textId="77777777" w:rsidR="00DC4DFE" w:rsidRPr="00FD6BD0" w:rsidRDefault="00FD6BD0">
      <w:pPr>
        <w:pStyle w:val="Heading2"/>
        <w:ind w:left="540" w:hanging="540"/>
        <w:rPr>
          <w:rFonts w:ascii="Arial" w:hAnsi="Arial" w:cs="Arial"/>
          <w:sz w:val="36"/>
          <w:szCs w:val="36"/>
        </w:rPr>
      </w:pPr>
      <w:r w:rsidRPr="00FD6BD0">
        <w:rPr>
          <w:rFonts w:ascii="Arial" w:hAnsi="Arial" w:cs="Arial"/>
          <w:sz w:val="36"/>
          <w:szCs w:val="36"/>
        </w:rPr>
        <w:tab/>
        <w:t xml:space="preserve">(Article 1: Purpose, </w:t>
      </w:r>
      <w:proofErr w:type="gramStart"/>
      <w:r w:rsidRPr="00FD6BD0">
        <w:rPr>
          <w:rFonts w:ascii="Arial" w:hAnsi="Arial" w:cs="Arial"/>
          <w:sz w:val="36"/>
          <w:szCs w:val="36"/>
        </w:rPr>
        <w:t>”Final</w:t>
      </w:r>
      <w:proofErr w:type="gramEnd"/>
      <w:r w:rsidRPr="00FD6BD0">
        <w:rPr>
          <w:rFonts w:ascii="Arial" w:hAnsi="Arial" w:cs="Arial"/>
          <w:sz w:val="36"/>
          <w:szCs w:val="36"/>
        </w:rPr>
        <w:t xml:space="preserve"> report of the Ad Hoc Committee on a Comprehensive and Integral International Convention on the Protection and Promotion of the Rights and Dignity of Persons with Disabilities,” United Nations General Assembly, A/61/611, 6 December 2006)</w:t>
      </w:r>
    </w:p>
    <w:p w14:paraId="7C77A76D" w14:textId="77777777" w:rsidR="00FD6BD0" w:rsidRDefault="00FD6BD0">
      <w:pPr>
        <w:pStyle w:val="Heading1"/>
        <w:ind w:left="0" w:firstLine="0"/>
        <w:rPr>
          <w:rFonts w:ascii="Arial" w:hAnsi="Arial" w:cs="Arial"/>
          <w:sz w:val="36"/>
          <w:szCs w:val="36"/>
        </w:rPr>
      </w:pPr>
    </w:p>
    <w:p w14:paraId="155EF32A"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Disability and Sin</w:t>
      </w:r>
    </w:p>
    <w:p w14:paraId="76A361C1"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Priests: Leviticus 21:16-24 (NIV)</w:t>
      </w:r>
    </w:p>
    <w:p w14:paraId="74EA1E99" w14:textId="77777777" w:rsidR="00DC4DFE" w:rsidRPr="00FD6BD0" w:rsidRDefault="00FD6BD0">
      <w:pPr>
        <w:pStyle w:val="Heading2"/>
        <w:ind w:left="540" w:hanging="540"/>
        <w:rPr>
          <w:rFonts w:ascii="Arial" w:hAnsi="Arial" w:cs="Arial"/>
          <w:sz w:val="36"/>
          <w:szCs w:val="36"/>
        </w:rPr>
      </w:pPr>
      <w:r w:rsidRPr="00FD6BD0">
        <w:rPr>
          <w:rFonts w:ascii="Arial" w:hAnsi="Arial" w:cs="Arial"/>
          <w:sz w:val="36"/>
          <w:szCs w:val="36"/>
        </w:rPr>
        <w:tab/>
      </w:r>
      <w:r w:rsidRPr="00FD6BD0">
        <w:rPr>
          <w:rFonts w:ascii="Arial" w:hAnsi="Arial" w:cs="Arial"/>
          <w:sz w:val="36"/>
          <w:szCs w:val="36"/>
          <w:vertAlign w:val="superscript"/>
        </w:rPr>
        <w:t>17</w:t>
      </w:r>
      <w:r w:rsidRPr="00FD6BD0">
        <w:rPr>
          <w:rFonts w:ascii="Arial" w:hAnsi="Arial" w:cs="Arial"/>
          <w:sz w:val="36"/>
          <w:szCs w:val="36"/>
        </w:rPr>
        <w:t xml:space="preserve"> </w:t>
      </w:r>
      <w:proofErr w:type="gramStart"/>
      <w:r w:rsidRPr="00FD6BD0">
        <w:rPr>
          <w:rFonts w:ascii="Arial" w:hAnsi="Arial" w:cs="Arial"/>
          <w:sz w:val="36"/>
          <w:szCs w:val="36"/>
        </w:rPr>
        <w:t>The  Lord</w:t>
      </w:r>
      <w:proofErr w:type="gramEnd"/>
      <w:r w:rsidRPr="00FD6BD0">
        <w:rPr>
          <w:rFonts w:ascii="Arial" w:hAnsi="Arial" w:cs="Arial"/>
          <w:sz w:val="36"/>
          <w:szCs w:val="36"/>
        </w:rPr>
        <w:t xml:space="preserve"> said to Moses, "Say to Aaron: For the generations to come none of your descendants who has a defect may come near to offer the food of his God.</w:t>
      </w:r>
    </w:p>
    <w:p w14:paraId="54A4CC97" w14:textId="77777777" w:rsidR="00DC4DFE" w:rsidRPr="00FD6BD0" w:rsidRDefault="00FD6BD0" w:rsidP="00FD6BD0">
      <w:pPr>
        <w:pStyle w:val="Heading3"/>
        <w:numPr>
          <w:ilvl w:val="0"/>
          <w:numId w:val="3"/>
        </w:numPr>
        <w:ind w:left="1170" w:hanging="450"/>
        <w:rPr>
          <w:rFonts w:ascii="Arial" w:hAnsi="Arial" w:cs="Arial"/>
          <w:sz w:val="36"/>
          <w:szCs w:val="36"/>
        </w:rPr>
      </w:pPr>
      <w:r w:rsidRPr="00FD6BD0">
        <w:rPr>
          <w:rFonts w:ascii="Arial" w:hAnsi="Arial" w:cs="Arial"/>
          <w:sz w:val="36"/>
          <w:szCs w:val="36"/>
        </w:rPr>
        <w:t>Does this mean that people with disabilities are not welcome among God’s people?</w:t>
      </w:r>
    </w:p>
    <w:p w14:paraId="5149A42E" w14:textId="77777777" w:rsidR="00DC4DFE" w:rsidRPr="00FD6BD0" w:rsidRDefault="00FD6BD0" w:rsidP="00FD6BD0">
      <w:pPr>
        <w:pStyle w:val="Heading3"/>
        <w:numPr>
          <w:ilvl w:val="0"/>
          <w:numId w:val="3"/>
        </w:numPr>
        <w:ind w:left="1170" w:hanging="450"/>
        <w:rPr>
          <w:rFonts w:ascii="Arial" w:hAnsi="Arial" w:cs="Arial"/>
          <w:sz w:val="36"/>
          <w:szCs w:val="36"/>
        </w:rPr>
      </w:pPr>
      <w:r w:rsidRPr="00FD6BD0">
        <w:rPr>
          <w:rFonts w:ascii="Arial" w:hAnsi="Arial" w:cs="Arial"/>
          <w:sz w:val="36"/>
          <w:szCs w:val="36"/>
        </w:rPr>
        <w:lastRenderedPageBreak/>
        <w:t>The prohibition is limited to priests coming before the altar or entering the Holy of Holies.</w:t>
      </w:r>
    </w:p>
    <w:p w14:paraId="112C650F" w14:textId="77777777" w:rsidR="00FD6BD0" w:rsidRDefault="00FD6BD0">
      <w:pPr>
        <w:pStyle w:val="Heading1"/>
        <w:ind w:left="0" w:firstLine="0"/>
        <w:rPr>
          <w:rFonts w:ascii="Arial" w:hAnsi="Arial" w:cs="Arial"/>
          <w:sz w:val="36"/>
          <w:szCs w:val="36"/>
        </w:rPr>
      </w:pPr>
    </w:p>
    <w:p w14:paraId="6F2DBCF3"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Disability and Sin</w:t>
      </w:r>
    </w:p>
    <w:p w14:paraId="48B6A193"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A healing: Mark 2:1-12</w:t>
      </w:r>
    </w:p>
    <w:p w14:paraId="21616271" w14:textId="77777777" w:rsidR="00DC4DFE" w:rsidRPr="00FD6BD0" w:rsidRDefault="00FD6BD0">
      <w:pPr>
        <w:pStyle w:val="Heading2"/>
        <w:ind w:left="540" w:hanging="540"/>
        <w:rPr>
          <w:rFonts w:ascii="Arial" w:hAnsi="Arial" w:cs="Arial"/>
          <w:sz w:val="36"/>
          <w:szCs w:val="36"/>
        </w:rPr>
      </w:pPr>
      <w:r w:rsidRPr="00FD6BD0">
        <w:rPr>
          <w:rFonts w:ascii="Arial" w:hAnsi="Arial" w:cs="Arial"/>
          <w:sz w:val="36"/>
          <w:szCs w:val="36"/>
        </w:rPr>
        <w:tab/>
      </w:r>
      <w:r w:rsidRPr="00FD6BD0">
        <w:rPr>
          <w:rFonts w:ascii="Arial" w:hAnsi="Arial" w:cs="Arial"/>
          <w:sz w:val="36"/>
          <w:szCs w:val="36"/>
          <w:vertAlign w:val="superscript"/>
        </w:rPr>
        <w:t>5</w:t>
      </w:r>
      <w:r w:rsidRPr="00FD6BD0">
        <w:rPr>
          <w:rFonts w:ascii="Arial" w:hAnsi="Arial" w:cs="Arial"/>
          <w:sz w:val="36"/>
          <w:szCs w:val="36"/>
        </w:rPr>
        <w:t>When Jesus saw their faith, he said to the paralytic, "Son, your sins are forgiven."</w:t>
      </w:r>
    </w:p>
    <w:p w14:paraId="300A3AF4" w14:textId="77777777" w:rsidR="00DC4DFE" w:rsidRPr="00FD6BD0" w:rsidRDefault="00FD6BD0" w:rsidP="00FD6BD0">
      <w:pPr>
        <w:pStyle w:val="Heading3"/>
        <w:numPr>
          <w:ilvl w:val="0"/>
          <w:numId w:val="2"/>
        </w:numPr>
        <w:ind w:left="1170" w:hanging="450"/>
        <w:rPr>
          <w:rFonts w:ascii="Arial" w:hAnsi="Arial" w:cs="Arial"/>
          <w:sz w:val="36"/>
          <w:szCs w:val="36"/>
        </w:rPr>
      </w:pPr>
      <w:r w:rsidRPr="00FD6BD0">
        <w:rPr>
          <w:rFonts w:ascii="Arial" w:hAnsi="Arial" w:cs="Arial"/>
          <w:sz w:val="36"/>
          <w:szCs w:val="36"/>
        </w:rPr>
        <w:t>Was Jesus associating disability with sin?</w:t>
      </w:r>
    </w:p>
    <w:p w14:paraId="13847B6F" w14:textId="77777777" w:rsidR="00DC4DFE" w:rsidRPr="00FD6BD0" w:rsidRDefault="00FD6BD0" w:rsidP="00FD6BD0">
      <w:pPr>
        <w:pStyle w:val="Heading3"/>
        <w:numPr>
          <w:ilvl w:val="0"/>
          <w:numId w:val="2"/>
        </w:numPr>
        <w:ind w:left="1170" w:hanging="450"/>
        <w:rPr>
          <w:rFonts w:ascii="Arial" w:hAnsi="Arial" w:cs="Arial"/>
          <w:sz w:val="36"/>
          <w:szCs w:val="36"/>
        </w:rPr>
      </w:pPr>
      <w:r w:rsidRPr="00FD6BD0">
        <w:rPr>
          <w:rFonts w:ascii="Arial" w:hAnsi="Arial" w:cs="Arial"/>
          <w:sz w:val="36"/>
          <w:szCs w:val="36"/>
        </w:rPr>
        <w:t>Jesus is not making a point about the man’s disability, but about his own calling and the teachers</w:t>
      </w:r>
      <w:proofErr w:type="gramStart"/>
      <w:r w:rsidRPr="00FD6BD0">
        <w:rPr>
          <w:rFonts w:ascii="Arial" w:hAnsi="Arial" w:cs="Arial"/>
          <w:sz w:val="36"/>
          <w:szCs w:val="36"/>
        </w:rPr>
        <w:t>’  unbelief</w:t>
      </w:r>
      <w:proofErr w:type="gramEnd"/>
      <w:r w:rsidRPr="00FD6BD0">
        <w:rPr>
          <w:rFonts w:ascii="Arial" w:hAnsi="Arial" w:cs="Arial"/>
          <w:sz w:val="36"/>
          <w:szCs w:val="36"/>
        </w:rPr>
        <w:t>.</w:t>
      </w:r>
    </w:p>
    <w:p w14:paraId="5C800E2A" w14:textId="77777777" w:rsidR="00DC4DFE" w:rsidRPr="00FD6BD0" w:rsidRDefault="00FD6BD0">
      <w:pPr>
        <w:pStyle w:val="Heading2"/>
        <w:ind w:left="540" w:hanging="540"/>
        <w:rPr>
          <w:rFonts w:ascii="Arial" w:hAnsi="Arial" w:cs="Arial"/>
          <w:sz w:val="36"/>
          <w:szCs w:val="36"/>
        </w:rPr>
      </w:pPr>
      <w:r w:rsidRPr="00FD6BD0">
        <w:rPr>
          <w:rFonts w:ascii="Arial" w:hAnsi="Arial" w:cs="Arial"/>
          <w:sz w:val="36"/>
          <w:szCs w:val="36"/>
        </w:rPr>
        <w:tab/>
      </w:r>
    </w:p>
    <w:p w14:paraId="37AC4DFB"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Disability and Sin</w:t>
      </w:r>
    </w:p>
    <w:p w14:paraId="68385F29"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A banquet: Luke 14:15-24</w:t>
      </w:r>
    </w:p>
    <w:p w14:paraId="55A7A4F3" w14:textId="77777777" w:rsidR="00DC4DFE" w:rsidRPr="00FD6BD0" w:rsidRDefault="00FD6BD0">
      <w:pPr>
        <w:pStyle w:val="Heading2"/>
        <w:ind w:left="540" w:hanging="540"/>
        <w:rPr>
          <w:rFonts w:ascii="Arial" w:hAnsi="Arial" w:cs="Arial"/>
          <w:sz w:val="36"/>
          <w:szCs w:val="36"/>
        </w:rPr>
      </w:pPr>
      <w:r w:rsidRPr="00FD6BD0">
        <w:rPr>
          <w:rFonts w:ascii="Arial" w:hAnsi="Arial" w:cs="Arial"/>
          <w:sz w:val="36"/>
          <w:szCs w:val="36"/>
        </w:rPr>
        <w:t xml:space="preserve"> </w:t>
      </w:r>
      <w:r w:rsidRPr="00FD6BD0">
        <w:rPr>
          <w:rFonts w:ascii="Arial" w:hAnsi="Arial" w:cs="Arial"/>
          <w:sz w:val="36"/>
          <w:szCs w:val="36"/>
        </w:rPr>
        <w:tab/>
      </w:r>
      <w:r w:rsidRPr="00FD6BD0">
        <w:rPr>
          <w:rFonts w:ascii="Arial" w:hAnsi="Arial" w:cs="Arial"/>
          <w:sz w:val="36"/>
          <w:szCs w:val="36"/>
          <w:vertAlign w:val="superscript"/>
        </w:rPr>
        <w:t>21</w:t>
      </w:r>
      <w:r w:rsidRPr="00FD6BD0">
        <w:rPr>
          <w:rFonts w:ascii="Arial" w:hAnsi="Arial" w:cs="Arial"/>
          <w:sz w:val="36"/>
          <w:szCs w:val="36"/>
        </w:rPr>
        <w:t xml:space="preserve"> </w:t>
      </w:r>
      <w:proofErr w:type="gramStart"/>
      <w:r w:rsidRPr="00FD6BD0">
        <w:rPr>
          <w:rFonts w:ascii="Arial" w:hAnsi="Arial" w:cs="Arial"/>
          <w:sz w:val="36"/>
          <w:szCs w:val="36"/>
        </w:rPr>
        <w:t>Then  the</w:t>
      </w:r>
      <w:proofErr w:type="gramEnd"/>
      <w:r w:rsidRPr="00FD6BD0">
        <w:rPr>
          <w:rFonts w:ascii="Arial" w:hAnsi="Arial" w:cs="Arial"/>
          <w:sz w:val="36"/>
          <w:szCs w:val="36"/>
        </w:rPr>
        <w:t xml:space="preserve"> owner of the house became angry and ordered his servant, 'Go out quickly into the streets and alleys of the town and bring in the poor, the crippled, the blind and the lame.'</w:t>
      </w:r>
    </w:p>
    <w:p w14:paraId="1B6FDE30" w14:textId="77777777" w:rsidR="00DC4DFE" w:rsidRPr="00FD6BD0" w:rsidRDefault="00FD6BD0" w:rsidP="00FD6BD0">
      <w:pPr>
        <w:pStyle w:val="Heading3"/>
        <w:numPr>
          <w:ilvl w:val="0"/>
          <w:numId w:val="3"/>
        </w:numPr>
        <w:ind w:left="1170" w:hanging="450"/>
        <w:rPr>
          <w:rFonts w:ascii="Arial" w:hAnsi="Arial" w:cs="Arial"/>
          <w:sz w:val="36"/>
          <w:szCs w:val="36"/>
        </w:rPr>
      </w:pPr>
      <w:r w:rsidRPr="00FD6BD0">
        <w:rPr>
          <w:rFonts w:ascii="Arial" w:hAnsi="Arial" w:cs="Arial"/>
          <w:sz w:val="36"/>
          <w:szCs w:val="36"/>
        </w:rPr>
        <w:t>Was Jesus implying that disabled people were welcomed at the banquet only because non-disabled people would not come?</w:t>
      </w:r>
    </w:p>
    <w:p w14:paraId="2DAB9E19" w14:textId="77777777" w:rsidR="00DC4DFE" w:rsidRPr="00FD6BD0" w:rsidRDefault="00FD6BD0" w:rsidP="00FD6BD0">
      <w:pPr>
        <w:pStyle w:val="Heading3"/>
        <w:numPr>
          <w:ilvl w:val="0"/>
          <w:numId w:val="3"/>
        </w:numPr>
        <w:ind w:left="1170" w:hanging="450"/>
        <w:rPr>
          <w:rFonts w:ascii="Arial" w:hAnsi="Arial" w:cs="Arial"/>
          <w:sz w:val="36"/>
          <w:szCs w:val="36"/>
        </w:rPr>
      </w:pPr>
      <w:r w:rsidRPr="00FD6BD0">
        <w:rPr>
          <w:rFonts w:ascii="Arial" w:hAnsi="Arial" w:cs="Arial"/>
          <w:sz w:val="36"/>
          <w:szCs w:val="36"/>
        </w:rPr>
        <w:t>No, he was emphasizing that the wide hospitality of God’s kingdom.</w:t>
      </w:r>
    </w:p>
    <w:p w14:paraId="2BDCE393" w14:textId="77777777" w:rsidR="00FD6BD0" w:rsidRDefault="00FD6BD0">
      <w:pPr>
        <w:pStyle w:val="Heading1"/>
        <w:ind w:left="0" w:firstLine="0"/>
        <w:rPr>
          <w:rFonts w:ascii="Arial" w:hAnsi="Arial" w:cs="Arial"/>
          <w:sz w:val="36"/>
          <w:szCs w:val="36"/>
        </w:rPr>
      </w:pPr>
    </w:p>
    <w:p w14:paraId="5413449C" w14:textId="77777777" w:rsidR="00FD6BD0" w:rsidRDefault="00FD6BD0">
      <w:pPr>
        <w:pStyle w:val="Heading1"/>
        <w:ind w:left="0" w:firstLine="0"/>
        <w:rPr>
          <w:rFonts w:ascii="Arial" w:hAnsi="Arial" w:cs="Arial"/>
          <w:sz w:val="36"/>
          <w:szCs w:val="36"/>
        </w:rPr>
      </w:pPr>
    </w:p>
    <w:p w14:paraId="023BF615"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Disability and Sin</w:t>
      </w:r>
    </w:p>
    <w:p w14:paraId="515C3C33" w14:textId="77777777" w:rsidR="00DC4DFE" w:rsidRPr="00FD6BD0" w:rsidRDefault="00FD6BD0">
      <w:pPr>
        <w:pStyle w:val="Heading2"/>
        <w:ind w:left="540" w:hanging="540"/>
        <w:rPr>
          <w:rFonts w:ascii="Arial" w:hAnsi="Arial" w:cs="Arial"/>
          <w:sz w:val="36"/>
          <w:szCs w:val="36"/>
        </w:rPr>
      </w:pPr>
      <w:r w:rsidRPr="00FD6BD0">
        <w:rPr>
          <w:rFonts w:ascii="Arial" w:hAnsi="Arial" w:cs="Arial"/>
          <w:sz w:val="36"/>
          <w:szCs w:val="36"/>
        </w:rPr>
        <w:t>What is the connection?</w:t>
      </w:r>
    </w:p>
    <w:p w14:paraId="5A7E4FB0" w14:textId="77777777" w:rsidR="00DC4DFE" w:rsidRPr="00FD6BD0" w:rsidRDefault="00FD6BD0" w:rsidP="00FD6BD0">
      <w:pPr>
        <w:pStyle w:val="Heading3"/>
        <w:numPr>
          <w:ilvl w:val="0"/>
          <w:numId w:val="1"/>
        </w:numPr>
        <w:ind w:left="1170" w:hanging="450"/>
        <w:rPr>
          <w:rFonts w:ascii="Arial" w:hAnsi="Arial" w:cs="Arial"/>
          <w:sz w:val="36"/>
          <w:szCs w:val="36"/>
        </w:rPr>
      </w:pPr>
      <w:r w:rsidRPr="00FD6BD0">
        <w:rPr>
          <w:rFonts w:ascii="Arial" w:hAnsi="Arial" w:cs="Arial"/>
          <w:b/>
          <w:bCs/>
          <w:i/>
          <w:iCs/>
          <w:sz w:val="36"/>
          <w:szCs w:val="36"/>
        </w:rPr>
        <w:lastRenderedPageBreak/>
        <w:t>Direct:</w:t>
      </w:r>
      <w:r w:rsidRPr="00FD6BD0">
        <w:rPr>
          <w:rFonts w:ascii="Arial" w:hAnsi="Arial" w:cs="Arial"/>
          <w:sz w:val="36"/>
          <w:szCs w:val="36"/>
        </w:rPr>
        <w:t xml:space="preserve">  A disability is a </w:t>
      </w:r>
      <w:r w:rsidRPr="00FD6BD0">
        <w:rPr>
          <w:rFonts w:ascii="Arial" w:hAnsi="Arial" w:cs="Arial"/>
          <w:sz w:val="36"/>
          <w:szCs w:val="36"/>
          <w:u w:val="single"/>
        </w:rPr>
        <w:t>monstrosity</w:t>
      </w:r>
      <w:proofErr w:type="gramStart"/>
      <w:r w:rsidRPr="00FD6BD0">
        <w:rPr>
          <w:rFonts w:ascii="Arial" w:hAnsi="Arial" w:cs="Arial"/>
          <w:sz w:val="36"/>
          <w:szCs w:val="36"/>
        </w:rPr>
        <w:t xml:space="preserve">   (</w:t>
      </w:r>
      <w:proofErr w:type="gramEnd"/>
      <w:r w:rsidRPr="00FD6BD0">
        <w:rPr>
          <w:rFonts w:ascii="Arial" w:hAnsi="Arial" w:cs="Arial"/>
          <w:sz w:val="36"/>
          <w:szCs w:val="36"/>
        </w:rPr>
        <w:t xml:space="preserve">from Latin </w:t>
      </w:r>
      <w:proofErr w:type="spellStart"/>
      <w:r w:rsidRPr="00FD6BD0">
        <w:rPr>
          <w:rFonts w:ascii="Arial" w:hAnsi="Arial" w:cs="Arial"/>
          <w:i/>
          <w:iCs/>
          <w:sz w:val="36"/>
          <w:szCs w:val="36"/>
        </w:rPr>
        <w:t>mon</w:t>
      </w:r>
      <w:r w:rsidRPr="00FD6BD0">
        <w:rPr>
          <w:rFonts w:ascii="Arial" w:eastAsia="Arial Unicode MS" w:hAnsi="Arial" w:cs="Arial"/>
          <w:i/>
          <w:iCs/>
          <w:sz w:val="36"/>
          <w:szCs w:val="36"/>
        </w:rPr>
        <w:t>ē</w:t>
      </w:r>
      <w:r w:rsidRPr="00FD6BD0">
        <w:rPr>
          <w:rFonts w:ascii="Arial" w:hAnsi="Arial" w:cs="Arial"/>
          <w:i/>
          <w:iCs/>
          <w:sz w:val="36"/>
          <w:szCs w:val="36"/>
        </w:rPr>
        <w:t>re</w:t>
      </w:r>
      <w:proofErr w:type="spellEnd"/>
      <w:r w:rsidRPr="00FD6BD0">
        <w:rPr>
          <w:rFonts w:ascii="Arial" w:hAnsi="Arial" w:cs="Arial"/>
          <w:sz w:val="36"/>
          <w:szCs w:val="36"/>
        </w:rPr>
        <w:t xml:space="preserve">  – to warn ) which is a sign that covenant has been broken or that one does not have enough faith.</w:t>
      </w:r>
    </w:p>
    <w:p w14:paraId="3AC3F7A4" w14:textId="77777777" w:rsidR="00DC4DFE" w:rsidRPr="00FD6BD0" w:rsidRDefault="00FD6BD0" w:rsidP="00FD6BD0">
      <w:pPr>
        <w:pStyle w:val="Heading3"/>
        <w:numPr>
          <w:ilvl w:val="0"/>
          <w:numId w:val="1"/>
        </w:numPr>
        <w:ind w:left="1170" w:hanging="450"/>
        <w:rPr>
          <w:rFonts w:ascii="Arial" w:hAnsi="Arial" w:cs="Arial"/>
          <w:sz w:val="36"/>
          <w:szCs w:val="36"/>
        </w:rPr>
      </w:pPr>
      <w:r w:rsidRPr="00FD6BD0">
        <w:rPr>
          <w:rFonts w:ascii="Arial" w:hAnsi="Arial" w:cs="Arial"/>
          <w:b/>
          <w:bCs/>
          <w:i/>
          <w:iCs/>
          <w:sz w:val="36"/>
          <w:szCs w:val="36"/>
        </w:rPr>
        <w:t>Indirect:</w:t>
      </w:r>
      <w:r w:rsidRPr="00FD6BD0">
        <w:rPr>
          <w:rFonts w:ascii="Arial" w:hAnsi="Arial" w:cs="Arial"/>
          <w:sz w:val="36"/>
          <w:szCs w:val="36"/>
        </w:rPr>
        <w:t xml:space="preserve">  A </w:t>
      </w:r>
      <w:r w:rsidRPr="00FD6BD0">
        <w:rPr>
          <w:rFonts w:ascii="Arial" w:hAnsi="Arial" w:cs="Arial"/>
          <w:sz w:val="36"/>
          <w:szCs w:val="36"/>
          <w:u w:val="single"/>
        </w:rPr>
        <w:t>participation</w:t>
      </w:r>
      <w:r w:rsidRPr="00FD6BD0">
        <w:rPr>
          <w:rFonts w:ascii="Arial" w:hAnsi="Arial" w:cs="Arial"/>
          <w:sz w:val="36"/>
          <w:szCs w:val="36"/>
        </w:rPr>
        <w:t xml:space="preserve"> in a world marked by sin and the misery that comes with it.</w:t>
      </w:r>
    </w:p>
    <w:p w14:paraId="0B002D37" w14:textId="77777777" w:rsidR="00DC4DFE" w:rsidRPr="00FD6BD0" w:rsidRDefault="00FD6BD0" w:rsidP="00FD6BD0">
      <w:pPr>
        <w:pStyle w:val="Heading3"/>
        <w:numPr>
          <w:ilvl w:val="0"/>
          <w:numId w:val="1"/>
        </w:numPr>
        <w:ind w:left="1170" w:hanging="450"/>
        <w:rPr>
          <w:rFonts w:ascii="Arial" w:hAnsi="Arial" w:cs="Arial"/>
          <w:sz w:val="36"/>
          <w:szCs w:val="36"/>
        </w:rPr>
      </w:pPr>
      <w:r w:rsidRPr="00FD6BD0">
        <w:rPr>
          <w:rFonts w:ascii="Arial" w:hAnsi="Arial" w:cs="Arial"/>
          <w:b/>
          <w:bCs/>
          <w:i/>
          <w:iCs/>
          <w:sz w:val="36"/>
          <w:szCs w:val="36"/>
        </w:rPr>
        <w:t>None:</w:t>
      </w:r>
      <w:r w:rsidRPr="00FD6BD0">
        <w:rPr>
          <w:rFonts w:ascii="Arial" w:hAnsi="Arial" w:cs="Arial"/>
          <w:sz w:val="36"/>
          <w:szCs w:val="36"/>
        </w:rPr>
        <w:t xml:space="preserve">  Disabilities in humans are to be celebrated as part of the wide </w:t>
      </w:r>
      <w:proofErr w:type="gramStart"/>
      <w:r w:rsidRPr="00FD6BD0">
        <w:rPr>
          <w:rFonts w:ascii="Arial" w:hAnsi="Arial" w:cs="Arial"/>
          <w:sz w:val="36"/>
          <w:szCs w:val="36"/>
          <w:u w:val="single"/>
        </w:rPr>
        <w:t>diversity</w:t>
      </w:r>
      <w:r w:rsidRPr="00FD6BD0">
        <w:rPr>
          <w:rFonts w:ascii="Arial" w:hAnsi="Arial" w:cs="Arial"/>
          <w:sz w:val="36"/>
          <w:szCs w:val="36"/>
        </w:rPr>
        <w:t xml:space="preserve">  God</w:t>
      </w:r>
      <w:proofErr w:type="gramEnd"/>
      <w:r w:rsidRPr="00FD6BD0">
        <w:rPr>
          <w:rFonts w:ascii="Arial" w:hAnsi="Arial" w:cs="Arial"/>
          <w:sz w:val="36"/>
          <w:szCs w:val="36"/>
        </w:rPr>
        <w:t xml:space="preserve"> has made in his creation; therefore, they are not properly called “disabilities” but instead should be called “differences.”</w:t>
      </w:r>
    </w:p>
    <w:p w14:paraId="20D35A45" w14:textId="77777777" w:rsidR="00DC4DFE" w:rsidRPr="00FD6BD0" w:rsidRDefault="00FD6BD0">
      <w:pPr>
        <w:pStyle w:val="Heading3"/>
        <w:ind w:left="1170" w:hanging="450"/>
        <w:rPr>
          <w:rFonts w:ascii="Arial" w:hAnsi="Arial" w:cs="Arial"/>
          <w:sz w:val="36"/>
          <w:szCs w:val="36"/>
        </w:rPr>
      </w:pPr>
      <w:r w:rsidRPr="00FD6BD0">
        <w:rPr>
          <w:rFonts w:ascii="Arial" w:hAnsi="Arial" w:cs="Arial"/>
          <w:sz w:val="36"/>
          <w:szCs w:val="36"/>
        </w:rPr>
        <w:t xml:space="preserve"> </w:t>
      </w:r>
    </w:p>
    <w:p w14:paraId="673AC0E3"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Disability and Healing</w:t>
      </w:r>
    </w:p>
    <w:p w14:paraId="5406AAAB"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A healing: Mark 10:46-52</w:t>
      </w:r>
    </w:p>
    <w:p w14:paraId="1ECE32AC" w14:textId="77777777" w:rsidR="00DC4DFE" w:rsidRPr="00FD6BD0" w:rsidRDefault="00FD6BD0">
      <w:pPr>
        <w:pStyle w:val="Heading2"/>
        <w:ind w:left="545" w:firstLine="0"/>
        <w:rPr>
          <w:rFonts w:ascii="Arial" w:hAnsi="Arial" w:cs="Arial"/>
          <w:sz w:val="36"/>
          <w:szCs w:val="36"/>
        </w:rPr>
      </w:pPr>
      <w:r w:rsidRPr="00FD6BD0">
        <w:rPr>
          <w:rFonts w:ascii="Arial" w:hAnsi="Arial" w:cs="Arial"/>
          <w:sz w:val="36"/>
          <w:szCs w:val="36"/>
          <w:vertAlign w:val="superscript"/>
        </w:rPr>
        <w:t>51</w:t>
      </w:r>
      <w:r w:rsidRPr="00FD6BD0">
        <w:rPr>
          <w:rFonts w:ascii="Arial" w:hAnsi="Arial" w:cs="Arial"/>
          <w:sz w:val="36"/>
          <w:szCs w:val="36"/>
        </w:rPr>
        <w:t xml:space="preserve">What do you want me to do for you? Jesus asked him. The blind man said, Rabbi, I want to see. </w:t>
      </w:r>
      <w:r w:rsidRPr="00FD6BD0">
        <w:rPr>
          <w:rFonts w:ascii="Arial" w:hAnsi="Arial" w:cs="Arial"/>
          <w:sz w:val="36"/>
          <w:szCs w:val="36"/>
          <w:vertAlign w:val="superscript"/>
        </w:rPr>
        <w:t>52</w:t>
      </w:r>
      <w:r w:rsidRPr="00FD6BD0">
        <w:rPr>
          <w:rFonts w:ascii="Arial" w:hAnsi="Arial" w:cs="Arial"/>
          <w:sz w:val="36"/>
          <w:szCs w:val="36"/>
        </w:rPr>
        <w:t>Go, said Jesus, your faith has healed you. Immediately he received his sight and followed Jesus along the road.</w:t>
      </w:r>
    </w:p>
    <w:p w14:paraId="677AAE13" w14:textId="77777777" w:rsidR="00DC4DFE" w:rsidRPr="00FD6BD0" w:rsidRDefault="00FD6BD0" w:rsidP="00FD6BD0">
      <w:pPr>
        <w:pStyle w:val="Heading3"/>
        <w:numPr>
          <w:ilvl w:val="0"/>
          <w:numId w:val="3"/>
        </w:numPr>
        <w:ind w:left="1170" w:hanging="450"/>
        <w:rPr>
          <w:rFonts w:ascii="Arial" w:hAnsi="Arial" w:cs="Arial"/>
          <w:sz w:val="36"/>
          <w:szCs w:val="36"/>
        </w:rPr>
      </w:pPr>
      <w:r w:rsidRPr="00FD6BD0">
        <w:rPr>
          <w:rFonts w:ascii="Arial" w:hAnsi="Arial" w:cs="Arial"/>
          <w:sz w:val="36"/>
          <w:szCs w:val="36"/>
        </w:rPr>
        <w:t>Why did Jesus heal Bartimaeus?</w:t>
      </w:r>
    </w:p>
    <w:p w14:paraId="6874F494" w14:textId="77777777" w:rsidR="00DC4DFE" w:rsidRPr="00FD6BD0" w:rsidRDefault="00FD6BD0" w:rsidP="00FD6BD0">
      <w:pPr>
        <w:pStyle w:val="Heading3"/>
        <w:numPr>
          <w:ilvl w:val="0"/>
          <w:numId w:val="3"/>
        </w:numPr>
        <w:ind w:left="1170" w:hanging="450"/>
        <w:rPr>
          <w:rFonts w:ascii="Arial" w:hAnsi="Arial" w:cs="Arial"/>
          <w:sz w:val="36"/>
          <w:szCs w:val="36"/>
        </w:rPr>
      </w:pPr>
      <w:r w:rsidRPr="00FD6BD0">
        <w:rPr>
          <w:rFonts w:ascii="Arial" w:hAnsi="Arial" w:cs="Arial"/>
          <w:sz w:val="36"/>
          <w:szCs w:val="36"/>
        </w:rPr>
        <w:t xml:space="preserve"> . . . to demonstrate . . . God’s salvation history. (</w:t>
      </w:r>
      <w:r w:rsidRPr="00FD6BD0">
        <w:rPr>
          <w:rFonts w:ascii="Arial" w:hAnsi="Arial" w:cs="Arial"/>
          <w:i/>
          <w:iCs/>
          <w:sz w:val="36"/>
          <w:szCs w:val="36"/>
        </w:rPr>
        <w:t xml:space="preserve">A Church of All and for All, </w:t>
      </w:r>
      <w:r w:rsidRPr="00FD6BD0">
        <w:rPr>
          <w:rFonts w:ascii="Arial" w:hAnsi="Arial" w:cs="Arial"/>
          <w:sz w:val="36"/>
          <w:szCs w:val="36"/>
        </w:rPr>
        <w:t>EDAN, WCC, 2003)</w:t>
      </w:r>
    </w:p>
    <w:p w14:paraId="69D7BE42" w14:textId="77777777" w:rsidR="00FD6BD0" w:rsidRDefault="00FD6BD0">
      <w:pPr>
        <w:pStyle w:val="Heading1"/>
        <w:ind w:left="0" w:firstLine="0"/>
        <w:rPr>
          <w:rFonts w:ascii="Arial" w:hAnsi="Arial" w:cs="Arial"/>
          <w:sz w:val="36"/>
          <w:szCs w:val="36"/>
        </w:rPr>
      </w:pPr>
    </w:p>
    <w:p w14:paraId="14AAEAC8" w14:textId="77777777" w:rsidR="00FD6BD0" w:rsidRDefault="00FD6BD0">
      <w:pPr>
        <w:pStyle w:val="Heading1"/>
        <w:ind w:left="0" w:firstLine="0"/>
        <w:rPr>
          <w:rFonts w:ascii="Arial" w:hAnsi="Arial" w:cs="Arial"/>
          <w:sz w:val="36"/>
          <w:szCs w:val="36"/>
        </w:rPr>
      </w:pPr>
    </w:p>
    <w:p w14:paraId="7BFDB758" w14:textId="77777777" w:rsidR="00FD6BD0" w:rsidRDefault="00FD6BD0">
      <w:pPr>
        <w:pStyle w:val="Heading1"/>
        <w:ind w:left="0" w:firstLine="0"/>
        <w:rPr>
          <w:rFonts w:ascii="Arial" w:hAnsi="Arial" w:cs="Arial"/>
          <w:sz w:val="36"/>
          <w:szCs w:val="36"/>
        </w:rPr>
      </w:pPr>
    </w:p>
    <w:p w14:paraId="4F6FB01E"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The Messiah and Disability</w:t>
      </w:r>
    </w:p>
    <w:p w14:paraId="0AC44033"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God’s people were called to protect people with disabilities.</w:t>
      </w:r>
    </w:p>
    <w:p w14:paraId="25DF9B14" w14:textId="77777777" w:rsidR="00DC4DFE" w:rsidRPr="00FD6BD0" w:rsidRDefault="00FD6BD0">
      <w:pPr>
        <w:pStyle w:val="Heading2"/>
        <w:ind w:left="540" w:hanging="540"/>
        <w:rPr>
          <w:rFonts w:ascii="Arial" w:hAnsi="Arial" w:cs="Arial"/>
          <w:sz w:val="36"/>
          <w:szCs w:val="36"/>
        </w:rPr>
      </w:pPr>
      <w:r w:rsidRPr="00FD6BD0">
        <w:rPr>
          <w:rFonts w:ascii="Arial" w:hAnsi="Arial" w:cs="Arial"/>
          <w:sz w:val="36"/>
          <w:szCs w:val="36"/>
        </w:rPr>
        <w:lastRenderedPageBreak/>
        <w:tab/>
        <w:t>Do not curse the deaf or put a stumbling block in front of the blind, but fear your God. (Leviticus 19:14)</w:t>
      </w:r>
    </w:p>
    <w:p w14:paraId="0E4D0ABC"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Jesus surrounded himself with people who had disabilities.</w:t>
      </w:r>
    </w:p>
    <w:p w14:paraId="3CA1982D" w14:textId="77777777" w:rsidR="00DC4DFE" w:rsidRPr="00FD6BD0" w:rsidRDefault="00FD6BD0">
      <w:pPr>
        <w:pStyle w:val="Heading2"/>
        <w:ind w:left="540" w:hanging="540"/>
        <w:rPr>
          <w:rFonts w:ascii="Arial" w:hAnsi="Arial" w:cs="Arial"/>
          <w:sz w:val="36"/>
          <w:szCs w:val="36"/>
        </w:rPr>
      </w:pPr>
      <w:r w:rsidRPr="00FD6BD0">
        <w:rPr>
          <w:rFonts w:ascii="Arial" w:hAnsi="Arial" w:cs="Arial"/>
          <w:sz w:val="36"/>
          <w:szCs w:val="36"/>
        </w:rPr>
        <w:tab/>
        <w:t>Jesus reached out his hand and touched the man [with leprosy] . . . (Luke 5:13)</w:t>
      </w:r>
    </w:p>
    <w:p w14:paraId="1E57D3EF" w14:textId="77777777" w:rsidR="00DC4DFE" w:rsidRPr="00FD6BD0" w:rsidRDefault="00DC4DFE">
      <w:pPr>
        <w:pStyle w:val="Heading2"/>
        <w:ind w:left="540" w:hanging="540"/>
        <w:rPr>
          <w:rFonts w:ascii="Arial" w:hAnsi="Arial" w:cs="Arial"/>
          <w:sz w:val="36"/>
          <w:szCs w:val="36"/>
        </w:rPr>
      </w:pPr>
    </w:p>
    <w:p w14:paraId="2A6A4CA5"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The Messiah and Disability</w:t>
      </w:r>
    </w:p>
    <w:p w14:paraId="4B0B2118" w14:textId="77777777" w:rsidR="00DC4DFE" w:rsidRPr="00FD6BD0" w:rsidRDefault="00FD6BD0" w:rsidP="00FD6BD0">
      <w:pPr>
        <w:pStyle w:val="Heading2"/>
        <w:numPr>
          <w:ilvl w:val="0"/>
          <w:numId w:val="4"/>
        </w:numPr>
        <w:ind w:left="540" w:hanging="540"/>
        <w:rPr>
          <w:rFonts w:ascii="Arial" w:hAnsi="Arial" w:cs="Arial"/>
          <w:sz w:val="36"/>
          <w:szCs w:val="36"/>
        </w:rPr>
      </w:pPr>
      <w:r w:rsidRPr="00FD6BD0">
        <w:rPr>
          <w:rFonts w:ascii="Arial" w:hAnsi="Arial" w:cs="Arial"/>
          <w:sz w:val="36"/>
          <w:szCs w:val="36"/>
        </w:rPr>
        <w:t>The Suffering Servant: Isaiah 52:13-53:12</w:t>
      </w:r>
    </w:p>
    <w:p w14:paraId="050176AE" w14:textId="77777777" w:rsidR="00DC4DFE" w:rsidRPr="00FD6BD0" w:rsidRDefault="00FD6BD0">
      <w:pPr>
        <w:pStyle w:val="Heading2"/>
        <w:ind w:left="540" w:hanging="540"/>
        <w:rPr>
          <w:rFonts w:ascii="Arial" w:hAnsi="Arial" w:cs="Arial"/>
          <w:sz w:val="36"/>
          <w:szCs w:val="36"/>
        </w:rPr>
      </w:pPr>
      <w:r w:rsidRPr="00FD6BD0">
        <w:rPr>
          <w:rFonts w:ascii="Arial" w:hAnsi="Arial" w:cs="Arial"/>
          <w:sz w:val="36"/>
          <w:szCs w:val="36"/>
        </w:rPr>
        <w:tab/>
        <w:t>His appearance was so disfigured beyond that of any man and his form marred beyond human likeness.</w:t>
      </w:r>
    </w:p>
    <w:p w14:paraId="2432A656" w14:textId="77777777" w:rsidR="00DC4DFE" w:rsidRPr="00FD6BD0" w:rsidRDefault="00FD6BD0" w:rsidP="00FD6BD0">
      <w:pPr>
        <w:pStyle w:val="Heading2"/>
        <w:numPr>
          <w:ilvl w:val="0"/>
          <w:numId w:val="4"/>
        </w:numPr>
        <w:ind w:left="540" w:hanging="540"/>
        <w:rPr>
          <w:rFonts w:ascii="Arial" w:hAnsi="Arial" w:cs="Arial"/>
          <w:sz w:val="36"/>
          <w:szCs w:val="36"/>
        </w:rPr>
      </w:pPr>
      <w:r w:rsidRPr="00FD6BD0">
        <w:rPr>
          <w:rFonts w:ascii="Arial" w:hAnsi="Arial" w:cs="Arial"/>
          <w:sz w:val="36"/>
          <w:szCs w:val="36"/>
        </w:rPr>
        <w:t>This vision of the messiah is almost the photo-negative of the image of the priest in the Torah. The messiah is ritually impure (the disease, it is inferred, is leprosy which makes one ritually impure), excluded from society, sitting outside one of the city’s gates while the priests are allowed inside God’s sanctuary. Though physically blemished and ritually impure, this is the one through whom redemption will come.</w:t>
      </w:r>
    </w:p>
    <w:p w14:paraId="462402C4" w14:textId="77777777" w:rsidR="00DC4DFE" w:rsidRPr="00FD6BD0" w:rsidRDefault="00FD6BD0">
      <w:pPr>
        <w:pStyle w:val="Heading2"/>
        <w:ind w:left="540" w:hanging="540"/>
        <w:rPr>
          <w:rFonts w:ascii="Arial" w:hAnsi="Arial" w:cs="Arial"/>
          <w:sz w:val="36"/>
          <w:szCs w:val="36"/>
        </w:rPr>
      </w:pPr>
      <w:r w:rsidRPr="00FD6BD0">
        <w:rPr>
          <w:rFonts w:ascii="Arial" w:hAnsi="Arial" w:cs="Arial"/>
          <w:sz w:val="36"/>
          <w:szCs w:val="36"/>
        </w:rPr>
        <w:tab/>
        <w:t xml:space="preserve">(Rabbi Judith Z. Abrams, Misconceptions about Disabilities in the Hebrew Bible, </w:t>
      </w:r>
      <w:r w:rsidRPr="00FD6BD0">
        <w:rPr>
          <w:rFonts w:ascii="Arial" w:hAnsi="Arial" w:cs="Arial"/>
          <w:i/>
          <w:iCs/>
          <w:sz w:val="36"/>
          <w:szCs w:val="36"/>
        </w:rPr>
        <w:t>Journal of Religion, Disability &amp; Health</w:t>
      </w:r>
      <w:r w:rsidRPr="00FD6BD0">
        <w:rPr>
          <w:rFonts w:ascii="Arial" w:hAnsi="Arial" w:cs="Arial"/>
          <w:sz w:val="36"/>
          <w:szCs w:val="36"/>
        </w:rPr>
        <w:t>, Vol. 10. No. 3/4, p. 84.)</w:t>
      </w:r>
    </w:p>
    <w:p w14:paraId="6E8AE4A7" w14:textId="77777777" w:rsidR="00FD6BD0" w:rsidRDefault="00FD6BD0">
      <w:pPr>
        <w:pStyle w:val="Heading1"/>
        <w:ind w:left="0" w:firstLine="0"/>
        <w:rPr>
          <w:rFonts w:ascii="Arial" w:hAnsi="Arial" w:cs="Arial"/>
          <w:sz w:val="36"/>
          <w:szCs w:val="36"/>
        </w:rPr>
      </w:pPr>
    </w:p>
    <w:p w14:paraId="6172D77F" w14:textId="77777777" w:rsidR="00FD6BD0" w:rsidRDefault="00FD6BD0">
      <w:pPr>
        <w:pStyle w:val="Heading1"/>
        <w:ind w:left="0" w:firstLine="0"/>
        <w:rPr>
          <w:rFonts w:ascii="Arial" w:hAnsi="Arial" w:cs="Arial"/>
          <w:sz w:val="36"/>
          <w:szCs w:val="36"/>
        </w:rPr>
      </w:pPr>
    </w:p>
    <w:p w14:paraId="0DC214A8" w14:textId="77777777" w:rsidR="00FD6BD0" w:rsidRDefault="00FD6BD0">
      <w:pPr>
        <w:pStyle w:val="Heading1"/>
        <w:ind w:left="0" w:firstLine="0"/>
        <w:rPr>
          <w:rFonts w:ascii="Arial" w:hAnsi="Arial" w:cs="Arial"/>
          <w:sz w:val="36"/>
          <w:szCs w:val="36"/>
        </w:rPr>
      </w:pPr>
    </w:p>
    <w:p w14:paraId="699F2B9F"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The Messiah and Disability</w:t>
      </w:r>
    </w:p>
    <w:p w14:paraId="1A59749D" w14:textId="77777777" w:rsidR="00DC4DFE" w:rsidRPr="00FD6BD0" w:rsidRDefault="00FD6BD0" w:rsidP="00FD6BD0">
      <w:pPr>
        <w:pStyle w:val="Heading2"/>
        <w:numPr>
          <w:ilvl w:val="0"/>
          <w:numId w:val="3"/>
        </w:numPr>
        <w:ind w:left="540" w:hanging="540"/>
        <w:rPr>
          <w:rFonts w:ascii="Arial" w:hAnsi="Arial" w:cs="Arial"/>
          <w:sz w:val="36"/>
          <w:szCs w:val="36"/>
        </w:rPr>
      </w:pPr>
      <w:r w:rsidRPr="00FD6BD0">
        <w:rPr>
          <w:rFonts w:ascii="Arial" w:hAnsi="Arial" w:cs="Arial"/>
          <w:sz w:val="36"/>
          <w:szCs w:val="36"/>
        </w:rPr>
        <w:t xml:space="preserve"> Jesus’ resurrection body: Luke 24:36-49</w:t>
      </w:r>
    </w:p>
    <w:p w14:paraId="74DB7C8E" w14:textId="77777777" w:rsidR="00DC4DFE" w:rsidRPr="00FD6BD0" w:rsidRDefault="00FD6BD0">
      <w:pPr>
        <w:pStyle w:val="Heading2"/>
        <w:ind w:left="540" w:hanging="540"/>
        <w:rPr>
          <w:rFonts w:ascii="Arial" w:hAnsi="Arial" w:cs="Arial"/>
          <w:sz w:val="36"/>
          <w:szCs w:val="36"/>
        </w:rPr>
      </w:pPr>
      <w:r w:rsidRPr="00FD6BD0">
        <w:rPr>
          <w:rFonts w:ascii="Arial" w:hAnsi="Arial" w:cs="Arial"/>
          <w:sz w:val="36"/>
          <w:szCs w:val="36"/>
        </w:rPr>
        <w:t xml:space="preserve"> </w:t>
      </w:r>
      <w:r w:rsidRPr="00FD6BD0">
        <w:rPr>
          <w:rFonts w:ascii="Arial" w:hAnsi="Arial" w:cs="Arial"/>
          <w:sz w:val="36"/>
          <w:szCs w:val="36"/>
        </w:rPr>
        <w:tab/>
        <w:t xml:space="preserve">Look at my hands and my feet. It is I myself! Touch me and see; . . . </w:t>
      </w:r>
    </w:p>
    <w:p w14:paraId="23464567" w14:textId="77777777" w:rsidR="00DC4DFE" w:rsidRPr="00FD6BD0" w:rsidRDefault="00FD6BD0" w:rsidP="00FD6BD0">
      <w:pPr>
        <w:pStyle w:val="Heading2"/>
        <w:numPr>
          <w:ilvl w:val="0"/>
          <w:numId w:val="3"/>
        </w:numPr>
        <w:ind w:left="540" w:hanging="540"/>
        <w:rPr>
          <w:rFonts w:ascii="Arial" w:hAnsi="Arial" w:cs="Arial"/>
          <w:sz w:val="36"/>
          <w:szCs w:val="36"/>
        </w:rPr>
      </w:pPr>
      <w:r w:rsidRPr="00FD6BD0">
        <w:rPr>
          <w:rFonts w:ascii="Arial" w:hAnsi="Arial" w:cs="Arial"/>
          <w:sz w:val="36"/>
          <w:szCs w:val="36"/>
        </w:rPr>
        <w:lastRenderedPageBreak/>
        <w:t xml:space="preserve"> In presenting his impaired body to his startled friends, the resurrected Jesus is revealed as the disabled God. Jesus, the resurrected Savior, calls for his frightened companions to recognize in the marks of impairment their own connection with God, their salvation.</w:t>
      </w:r>
    </w:p>
    <w:p w14:paraId="59E156F5" w14:textId="77777777" w:rsidR="00DC4DFE" w:rsidRPr="00FD6BD0" w:rsidRDefault="00FD6BD0">
      <w:pPr>
        <w:pStyle w:val="Heading2"/>
        <w:ind w:left="540" w:hanging="540"/>
        <w:rPr>
          <w:rFonts w:ascii="Arial" w:hAnsi="Arial" w:cs="Arial"/>
          <w:sz w:val="36"/>
          <w:szCs w:val="36"/>
        </w:rPr>
      </w:pPr>
      <w:r w:rsidRPr="00FD6BD0">
        <w:rPr>
          <w:rFonts w:ascii="Arial" w:hAnsi="Arial" w:cs="Arial"/>
          <w:sz w:val="36"/>
          <w:szCs w:val="36"/>
        </w:rPr>
        <w:tab/>
        <w:t xml:space="preserve">(Nancy Eiesland, Liberation, Inclusion, and Justice: A Faith Response to Persons with Disabilities, </w:t>
      </w:r>
      <w:r w:rsidRPr="00FD6BD0">
        <w:rPr>
          <w:rFonts w:ascii="Arial" w:hAnsi="Arial" w:cs="Arial"/>
          <w:i/>
          <w:iCs/>
          <w:sz w:val="36"/>
          <w:szCs w:val="36"/>
        </w:rPr>
        <w:t>Impact</w:t>
      </w:r>
      <w:r w:rsidRPr="00FD6BD0">
        <w:rPr>
          <w:rFonts w:ascii="Arial" w:hAnsi="Arial" w:cs="Arial"/>
          <w:sz w:val="36"/>
          <w:szCs w:val="36"/>
        </w:rPr>
        <w:t>, Volume 14, No. 3, Winter 2001/02, downloaded January 2, 2008, from http://ici.umn.edu/products/impact/143/over02.html)</w:t>
      </w:r>
    </w:p>
    <w:p w14:paraId="34D1ED57" w14:textId="77777777" w:rsidR="00DC4DFE" w:rsidRPr="00FD6BD0" w:rsidRDefault="00DC4DFE">
      <w:pPr>
        <w:pStyle w:val="Heading2"/>
        <w:ind w:left="540" w:hanging="540"/>
        <w:rPr>
          <w:rFonts w:ascii="Arial" w:hAnsi="Arial" w:cs="Arial"/>
          <w:sz w:val="36"/>
          <w:szCs w:val="36"/>
        </w:rPr>
      </w:pPr>
    </w:p>
    <w:p w14:paraId="748AF181"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The Body of Christ</w:t>
      </w:r>
    </w:p>
    <w:p w14:paraId="115FC5F8" w14:textId="77777777" w:rsidR="00DC4DFE" w:rsidRPr="00FD6BD0" w:rsidRDefault="00FD6BD0" w:rsidP="00FD6BD0">
      <w:pPr>
        <w:pStyle w:val="Heading2"/>
        <w:numPr>
          <w:ilvl w:val="0"/>
          <w:numId w:val="2"/>
        </w:numPr>
        <w:ind w:left="840" w:hanging="840"/>
        <w:rPr>
          <w:rFonts w:ascii="Arial" w:hAnsi="Arial" w:cs="Arial"/>
          <w:i/>
          <w:iCs/>
          <w:sz w:val="36"/>
          <w:szCs w:val="36"/>
        </w:rPr>
      </w:pPr>
      <w:r w:rsidRPr="00FD6BD0">
        <w:rPr>
          <w:rFonts w:ascii="Arial" w:hAnsi="Arial" w:cs="Arial"/>
          <w:sz w:val="36"/>
          <w:szCs w:val="36"/>
        </w:rPr>
        <w:t xml:space="preserve">All people are created in the image of God; therefore, each person has intrinsic value not based on what she can do but on who she is. </w:t>
      </w:r>
    </w:p>
    <w:p w14:paraId="223A8859" w14:textId="77777777" w:rsidR="00DC4DFE" w:rsidRPr="00FD6BD0" w:rsidRDefault="00FD6BD0" w:rsidP="00FD6BD0">
      <w:pPr>
        <w:pStyle w:val="Heading2"/>
        <w:numPr>
          <w:ilvl w:val="0"/>
          <w:numId w:val="2"/>
        </w:numPr>
        <w:ind w:left="840" w:hanging="840"/>
        <w:rPr>
          <w:rFonts w:ascii="Arial" w:hAnsi="Arial" w:cs="Arial"/>
          <w:sz w:val="36"/>
          <w:szCs w:val="36"/>
        </w:rPr>
      </w:pPr>
      <w:r w:rsidRPr="00FD6BD0">
        <w:rPr>
          <w:rFonts w:ascii="Arial" w:hAnsi="Arial" w:cs="Arial"/>
          <w:sz w:val="36"/>
          <w:szCs w:val="36"/>
        </w:rPr>
        <w:t xml:space="preserve">Then God said, </w:t>
      </w:r>
      <w:proofErr w:type="gramStart"/>
      <w:r w:rsidRPr="00FD6BD0">
        <w:rPr>
          <w:rFonts w:ascii="Arial" w:hAnsi="Arial" w:cs="Arial"/>
          <w:sz w:val="36"/>
          <w:szCs w:val="36"/>
        </w:rPr>
        <w:t>Let</w:t>
      </w:r>
      <w:proofErr w:type="gramEnd"/>
      <w:r w:rsidRPr="00FD6BD0">
        <w:rPr>
          <w:rFonts w:ascii="Arial" w:hAnsi="Arial" w:cs="Arial"/>
          <w:sz w:val="36"/>
          <w:szCs w:val="36"/>
        </w:rPr>
        <w:t xml:space="preserve"> us make humankind in our image . . . (Genesis 1:26)</w:t>
      </w:r>
    </w:p>
    <w:p w14:paraId="3A8D7C39" w14:textId="77777777" w:rsidR="00FD6BD0" w:rsidRDefault="00FD6BD0">
      <w:pPr>
        <w:pStyle w:val="Heading1"/>
        <w:ind w:left="0" w:firstLine="0"/>
        <w:rPr>
          <w:rFonts w:ascii="Arial" w:hAnsi="Arial" w:cs="Arial"/>
          <w:sz w:val="36"/>
          <w:szCs w:val="36"/>
        </w:rPr>
      </w:pPr>
    </w:p>
    <w:p w14:paraId="60E371E5"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The Body of Christ</w:t>
      </w:r>
    </w:p>
    <w:p w14:paraId="10953A35"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 xml:space="preserve">Jesus’ body, the church, has many parts but is ONE; therefore, each member of Christ’s body (each person) is essential for a healthy church. </w:t>
      </w:r>
    </w:p>
    <w:p w14:paraId="47E6B8D4"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“The body is a unit, though it is made up of many parts; and though all its parts are many, they form one body. So it is with Christ</w:t>
      </w:r>
      <w:proofErr w:type="gramStart"/>
      <w:r w:rsidRPr="00FD6BD0">
        <w:rPr>
          <w:rFonts w:ascii="Arial" w:hAnsi="Arial" w:cs="Arial"/>
          <w:sz w:val="36"/>
          <w:szCs w:val="36"/>
        </w:rPr>
        <w:t>. . . .</w:t>
      </w:r>
      <w:proofErr w:type="gramEnd"/>
      <w:r w:rsidRPr="00FD6BD0">
        <w:rPr>
          <w:rFonts w:ascii="Arial" w:hAnsi="Arial" w:cs="Arial"/>
          <w:sz w:val="36"/>
          <w:szCs w:val="36"/>
        </w:rPr>
        <w:t xml:space="preserve"> those parts of the body that seem to be weaker are indispensable.”</w:t>
      </w:r>
      <w:r w:rsidRPr="00FD6BD0">
        <w:rPr>
          <w:rFonts w:ascii="Arial" w:hAnsi="Arial" w:cs="Arial"/>
          <w:i/>
          <w:iCs/>
          <w:sz w:val="36"/>
          <w:szCs w:val="36"/>
        </w:rPr>
        <w:t xml:space="preserve"> </w:t>
      </w:r>
      <w:r w:rsidRPr="00FD6BD0">
        <w:rPr>
          <w:rFonts w:ascii="Arial" w:hAnsi="Arial" w:cs="Arial"/>
          <w:sz w:val="36"/>
          <w:szCs w:val="36"/>
        </w:rPr>
        <w:t>(1 Corinthians 12:12, 22)</w:t>
      </w:r>
    </w:p>
    <w:p w14:paraId="794D71FB" w14:textId="77777777" w:rsidR="00FD6BD0" w:rsidRDefault="00FD6BD0">
      <w:pPr>
        <w:pStyle w:val="Heading1"/>
        <w:ind w:left="0" w:firstLine="0"/>
        <w:rPr>
          <w:rFonts w:ascii="Arial" w:hAnsi="Arial" w:cs="Arial"/>
          <w:sz w:val="36"/>
          <w:szCs w:val="36"/>
        </w:rPr>
      </w:pPr>
    </w:p>
    <w:p w14:paraId="2B1AA9A3"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lastRenderedPageBreak/>
        <w:t>The Body of Christ</w:t>
      </w:r>
    </w:p>
    <w:p w14:paraId="38EAAB01"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 xml:space="preserve">All believers are called by God; therefore, each believer has a mission given by God to fulfill while here on earth. </w:t>
      </w:r>
    </w:p>
    <w:p w14:paraId="1DAF2892"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“For we are what [God] has made us, created in Jesus Christ for good works, which God prepared beforehand to be our way of life.”</w:t>
      </w:r>
      <w:r w:rsidRPr="00FD6BD0">
        <w:rPr>
          <w:rFonts w:ascii="Arial" w:hAnsi="Arial" w:cs="Arial"/>
          <w:i/>
          <w:iCs/>
          <w:sz w:val="36"/>
          <w:szCs w:val="36"/>
        </w:rPr>
        <w:t xml:space="preserve"> </w:t>
      </w:r>
      <w:r w:rsidRPr="00FD6BD0">
        <w:rPr>
          <w:rFonts w:ascii="Arial" w:hAnsi="Arial" w:cs="Arial"/>
          <w:sz w:val="36"/>
          <w:szCs w:val="36"/>
        </w:rPr>
        <w:t>(Ephesians 2:10)</w:t>
      </w:r>
    </w:p>
    <w:p w14:paraId="63B42F65" w14:textId="77777777" w:rsidR="00FD6BD0" w:rsidRDefault="00FD6BD0">
      <w:pPr>
        <w:pStyle w:val="Heading1"/>
        <w:ind w:left="0" w:firstLine="0"/>
        <w:rPr>
          <w:rFonts w:ascii="Arial" w:hAnsi="Arial" w:cs="Arial"/>
          <w:sz w:val="36"/>
          <w:szCs w:val="36"/>
        </w:rPr>
      </w:pPr>
    </w:p>
    <w:p w14:paraId="128B250A"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The Body of Christ</w:t>
      </w:r>
    </w:p>
    <w:p w14:paraId="7F18A0F5" w14:textId="77777777" w:rsidR="00DC4DFE" w:rsidRPr="00FD6BD0" w:rsidRDefault="00FD6BD0" w:rsidP="00FD6BD0">
      <w:pPr>
        <w:pStyle w:val="Heading2"/>
        <w:numPr>
          <w:ilvl w:val="0"/>
          <w:numId w:val="2"/>
        </w:numPr>
        <w:ind w:left="840" w:hanging="840"/>
        <w:rPr>
          <w:rFonts w:ascii="Arial" w:hAnsi="Arial" w:cs="Arial"/>
          <w:sz w:val="36"/>
          <w:szCs w:val="36"/>
        </w:rPr>
      </w:pPr>
      <w:r w:rsidRPr="00FD6BD0">
        <w:rPr>
          <w:rFonts w:ascii="Arial" w:hAnsi="Arial" w:cs="Arial"/>
          <w:sz w:val="36"/>
          <w:szCs w:val="36"/>
        </w:rPr>
        <w:t xml:space="preserve">All believers have spiritual gifts; therefore, each believer receives from God the gifts he needs to accomplish this mission. </w:t>
      </w:r>
    </w:p>
    <w:p w14:paraId="6EE3DD46" w14:textId="77777777" w:rsidR="00DC4DFE" w:rsidRPr="00FD6BD0" w:rsidRDefault="00FD6BD0" w:rsidP="00FD6BD0">
      <w:pPr>
        <w:pStyle w:val="Heading2"/>
        <w:numPr>
          <w:ilvl w:val="0"/>
          <w:numId w:val="2"/>
        </w:numPr>
        <w:ind w:left="840" w:hanging="840"/>
        <w:rPr>
          <w:rFonts w:ascii="Arial" w:hAnsi="Arial" w:cs="Arial"/>
          <w:sz w:val="36"/>
          <w:szCs w:val="36"/>
        </w:rPr>
      </w:pPr>
      <w:r w:rsidRPr="00FD6BD0">
        <w:rPr>
          <w:rFonts w:ascii="Arial" w:hAnsi="Arial" w:cs="Arial"/>
          <w:sz w:val="36"/>
          <w:szCs w:val="36"/>
        </w:rPr>
        <w:t xml:space="preserve">“Now there are varieties of gifts but the same Spirit . . . </w:t>
      </w:r>
      <w:proofErr w:type="gramStart"/>
      <w:r w:rsidRPr="00FD6BD0">
        <w:rPr>
          <w:rFonts w:ascii="Arial" w:hAnsi="Arial" w:cs="Arial"/>
          <w:sz w:val="36"/>
          <w:szCs w:val="36"/>
        </w:rPr>
        <w:t>“ (</w:t>
      </w:r>
      <w:proofErr w:type="gramEnd"/>
      <w:r w:rsidRPr="00FD6BD0">
        <w:rPr>
          <w:rFonts w:ascii="Arial" w:hAnsi="Arial" w:cs="Arial"/>
          <w:sz w:val="36"/>
          <w:szCs w:val="36"/>
        </w:rPr>
        <w:t>1 Corinthians 12:4)</w:t>
      </w:r>
    </w:p>
    <w:p w14:paraId="36ACB374" w14:textId="77777777" w:rsidR="00FD6BD0" w:rsidRDefault="00FD6BD0">
      <w:pPr>
        <w:pStyle w:val="Heading1"/>
        <w:ind w:left="0" w:firstLine="0"/>
        <w:rPr>
          <w:rFonts w:ascii="Arial" w:hAnsi="Arial" w:cs="Arial"/>
          <w:sz w:val="36"/>
          <w:szCs w:val="36"/>
        </w:rPr>
      </w:pPr>
    </w:p>
    <w:p w14:paraId="1A6D27B5"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The Body of Christ</w:t>
      </w:r>
    </w:p>
    <w:p w14:paraId="689917EE" w14:textId="77777777" w:rsidR="00DC4DFE" w:rsidRPr="00FD6BD0" w:rsidRDefault="00FD6BD0" w:rsidP="00FD6BD0">
      <w:pPr>
        <w:pStyle w:val="Heading2"/>
        <w:numPr>
          <w:ilvl w:val="0"/>
          <w:numId w:val="2"/>
        </w:numPr>
        <w:ind w:left="840" w:hanging="840"/>
        <w:rPr>
          <w:rFonts w:ascii="Arial" w:hAnsi="Arial" w:cs="Arial"/>
          <w:sz w:val="36"/>
          <w:szCs w:val="36"/>
        </w:rPr>
      </w:pPr>
      <w:r w:rsidRPr="00FD6BD0">
        <w:rPr>
          <w:rFonts w:ascii="Arial" w:hAnsi="Arial" w:cs="Arial"/>
          <w:sz w:val="36"/>
          <w:szCs w:val="36"/>
        </w:rPr>
        <w:t xml:space="preserve">All believers are invited to participate in God’s work; therefore, every member of Christ’s body fulfills an essential and unique function in the body. </w:t>
      </w:r>
    </w:p>
    <w:p w14:paraId="5437E2BF" w14:textId="77777777" w:rsidR="00DC4DFE" w:rsidRPr="00FD6BD0" w:rsidRDefault="00FD6BD0" w:rsidP="00FD6BD0">
      <w:pPr>
        <w:pStyle w:val="Heading2"/>
        <w:numPr>
          <w:ilvl w:val="0"/>
          <w:numId w:val="2"/>
        </w:numPr>
        <w:ind w:left="840" w:hanging="840"/>
        <w:rPr>
          <w:rFonts w:ascii="Arial" w:hAnsi="Arial" w:cs="Arial"/>
          <w:sz w:val="36"/>
          <w:szCs w:val="36"/>
        </w:rPr>
      </w:pPr>
      <w:r w:rsidRPr="00FD6BD0">
        <w:rPr>
          <w:rFonts w:ascii="Arial" w:hAnsi="Arial" w:cs="Arial"/>
          <w:i/>
          <w:iCs/>
          <w:sz w:val="36"/>
          <w:szCs w:val="36"/>
        </w:rPr>
        <w:t>“</w:t>
      </w:r>
      <w:r w:rsidRPr="00FD6BD0">
        <w:rPr>
          <w:rFonts w:ascii="Arial" w:hAnsi="Arial" w:cs="Arial"/>
          <w:sz w:val="36"/>
          <w:szCs w:val="36"/>
        </w:rPr>
        <w:t xml:space="preserve">To each is given the manifestation of the Spirit for the common good . . . </w:t>
      </w:r>
      <w:proofErr w:type="gramStart"/>
      <w:r w:rsidRPr="00FD6BD0">
        <w:rPr>
          <w:rFonts w:ascii="Arial" w:hAnsi="Arial" w:cs="Arial"/>
          <w:sz w:val="36"/>
          <w:szCs w:val="36"/>
        </w:rPr>
        <w:t>“</w:t>
      </w:r>
      <w:r w:rsidRPr="00FD6BD0">
        <w:rPr>
          <w:rFonts w:ascii="Arial" w:hAnsi="Arial" w:cs="Arial"/>
          <w:i/>
          <w:iCs/>
          <w:sz w:val="36"/>
          <w:szCs w:val="36"/>
        </w:rPr>
        <w:t xml:space="preserve"> </w:t>
      </w:r>
      <w:r w:rsidRPr="00FD6BD0">
        <w:rPr>
          <w:rFonts w:ascii="Arial" w:hAnsi="Arial" w:cs="Arial"/>
          <w:sz w:val="36"/>
          <w:szCs w:val="36"/>
        </w:rPr>
        <w:t>(</w:t>
      </w:r>
      <w:proofErr w:type="gramEnd"/>
      <w:r w:rsidRPr="00FD6BD0">
        <w:rPr>
          <w:rFonts w:ascii="Arial" w:hAnsi="Arial" w:cs="Arial"/>
          <w:sz w:val="36"/>
          <w:szCs w:val="36"/>
        </w:rPr>
        <w:t>1 Corinthians 12:7)</w:t>
      </w:r>
    </w:p>
    <w:p w14:paraId="7F0298B1" w14:textId="77777777" w:rsidR="00FD6BD0" w:rsidRDefault="00FD6BD0">
      <w:pPr>
        <w:pStyle w:val="Heading1"/>
        <w:ind w:left="0" w:firstLine="0"/>
        <w:rPr>
          <w:rFonts w:ascii="Arial" w:hAnsi="Arial" w:cs="Arial"/>
          <w:sz w:val="36"/>
          <w:szCs w:val="36"/>
        </w:rPr>
      </w:pPr>
    </w:p>
    <w:p w14:paraId="21A8C04E"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The Body of Christ</w:t>
      </w:r>
    </w:p>
    <w:p w14:paraId="61E62981"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 xml:space="preserve">In healthy churches, everybody belongs. </w:t>
      </w:r>
    </w:p>
    <w:p w14:paraId="55D32A68"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“Above all, love each other deeply, because love covers over a multitude of sins. Offer hospitality to one another without grumbling.” (1 Peter 4:8-9)</w:t>
      </w:r>
    </w:p>
    <w:p w14:paraId="210EAAE1"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lastRenderedPageBreak/>
        <w:t xml:space="preserve">In healthy churches, everybody serves. </w:t>
      </w:r>
    </w:p>
    <w:p w14:paraId="4ABE3E13"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“Each one should use whatever gift he has received to serve others, faithfully administering God's grace in its various forms.” (1 Peter 4:10)</w:t>
      </w:r>
    </w:p>
    <w:p w14:paraId="7F602B8D" w14:textId="77777777" w:rsidR="00FD6BD0" w:rsidRDefault="00FD6BD0">
      <w:pPr>
        <w:pStyle w:val="Heading1"/>
        <w:ind w:left="0" w:firstLine="0"/>
        <w:rPr>
          <w:rFonts w:ascii="Arial" w:hAnsi="Arial" w:cs="Arial"/>
          <w:sz w:val="36"/>
          <w:szCs w:val="36"/>
        </w:rPr>
      </w:pPr>
    </w:p>
    <w:p w14:paraId="2773B975"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Barriers to Inclusion</w:t>
      </w:r>
    </w:p>
    <w:p w14:paraId="1D9E9373"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Architectural</w:t>
      </w:r>
    </w:p>
    <w:p w14:paraId="678B635D"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Communication</w:t>
      </w:r>
    </w:p>
    <w:p w14:paraId="696FD6A7"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Attitude</w:t>
      </w:r>
    </w:p>
    <w:p w14:paraId="028AA5C7" w14:textId="77777777" w:rsidR="00FD6BD0" w:rsidRDefault="00FD6BD0">
      <w:pPr>
        <w:pStyle w:val="Heading1"/>
        <w:ind w:left="0" w:firstLine="0"/>
        <w:rPr>
          <w:rFonts w:ascii="Arial" w:hAnsi="Arial" w:cs="Arial"/>
          <w:sz w:val="36"/>
          <w:szCs w:val="36"/>
        </w:rPr>
      </w:pPr>
    </w:p>
    <w:p w14:paraId="1C06865B"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Inclusion of Every Part</w:t>
      </w:r>
    </w:p>
    <w:p w14:paraId="415D1A57"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Caring</w:t>
      </w:r>
    </w:p>
    <w:p w14:paraId="2BC85ED0"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Gifts</w:t>
      </w:r>
    </w:p>
    <w:p w14:paraId="40EA17EC"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Education</w:t>
      </w:r>
    </w:p>
    <w:p w14:paraId="6FA481B6"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Outreach</w:t>
      </w:r>
    </w:p>
    <w:p w14:paraId="1511202D" w14:textId="77777777" w:rsidR="00DC4DFE" w:rsidRPr="00FD6BD0" w:rsidRDefault="00FD6BD0" w:rsidP="00FD6BD0">
      <w:pPr>
        <w:pStyle w:val="Heading2"/>
        <w:numPr>
          <w:ilvl w:val="0"/>
          <w:numId w:val="2"/>
        </w:numPr>
        <w:ind w:left="540" w:hanging="540"/>
        <w:rPr>
          <w:rFonts w:ascii="Arial" w:hAnsi="Arial" w:cs="Arial"/>
          <w:sz w:val="36"/>
          <w:szCs w:val="36"/>
        </w:rPr>
      </w:pPr>
      <w:r w:rsidRPr="00FD6BD0">
        <w:rPr>
          <w:rFonts w:ascii="Arial" w:hAnsi="Arial" w:cs="Arial"/>
          <w:sz w:val="36"/>
          <w:szCs w:val="36"/>
        </w:rPr>
        <w:t>Worship</w:t>
      </w:r>
    </w:p>
    <w:p w14:paraId="4D0C17F8" w14:textId="77777777" w:rsidR="00DC4DFE" w:rsidRPr="00FD6BD0" w:rsidRDefault="00FD6BD0">
      <w:pPr>
        <w:pStyle w:val="Heading2"/>
        <w:ind w:left="540" w:hanging="540"/>
        <w:rPr>
          <w:rFonts w:ascii="Arial" w:hAnsi="Arial" w:cs="Arial"/>
          <w:sz w:val="36"/>
          <w:szCs w:val="36"/>
        </w:rPr>
      </w:pPr>
      <w:r w:rsidRPr="00FD6BD0">
        <w:rPr>
          <w:rFonts w:ascii="Arial" w:hAnsi="Arial" w:cs="Arial"/>
          <w:sz w:val="36"/>
          <w:szCs w:val="36"/>
        </w:rPr>
        <w:tab/>
      </w:r>
    </w:p>
    <w:p w14:paraId="640052B8"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Inclusion of Every Part</w:t>
      </w:r>
    </w:p>
    <w:p w14:paraId="7B723D93" w14:textId="77777777" w:rsidR="00DC4DFE" w:rsidRPr="00FD6BD0" w:rsidRDefault="00FD6BD0">
      <w:pPr>
        <w:pStyle w:val="Heading2"/>
        <w:ind w:left="0" w:firstLine="3"/>
        <w:rPr>
          <w:rFonts w:ascii="Arial" w:hAnsi="Arial" w:cs="Arial"/>
          <w:sz w:val="36"/>
          <w:szCs w:val="36"/>
        </w:rPr>
      </w:pPr>
      <w:r w:rsidRPr="00FD6BD0">
        <w:rPr>
          <w:rFonts w:ascii="Arial" w:hAnsi="Arial" w:cs="Arial"/>
          <w:sz w:val="36"/>
          <w:szCs w:val="36"/>
        </w:rPr>
        <w:t>The inclusion of people with disabling conditions is essential in congregations and parishes because they are children of God and children of the Church, whom the Church would not choose to be without. People with disabling conditions challenge and excite our collective imagination in the multitude of ways that we may be a more caring, compassionate community of Christians.</w:t>
      </w:r>
    </w:p>
    <w:p w14:paraId="68B11D59" w14:textId="77777777" w:rsidR="00DC4DFE" w:rsidRPr="00FD6BD0" w:rsidRDefault="00FD6BD0">
      <w:pPr>
        <w:pStyle w:val="Heading2"/>
        <w:ind w:left="0" w:firstLine="3"/>
        <w:rPr>
          <w:rFonts w:ascii="Arial" w:hAnsi="Arial" w:cs="Arial"/>
          <w:sz w:val="36"/>
          <w:szCs w:val="36"/>
        </w:rPr>
      </w:pPr>
      <w:r w:rsidRPr="00FD6BD0">
        <w:rPr>
          <w:rFonts w:ascii="Arial" w:hAnsi="Arial" w:cs="Arial"/>
          <w:sz w:val="36"/>
          <w:szCs w:val="36"/>
        </w:rPr>
        <w:lastRenderedPageBreak/>
        <w:t xml:space="preserve">Brett Webb-Mitchell, </w:t>
      </w:r>
      <w:r w:rsidRPr="00FD6BD0">
        <w:rPr>
          <w:rFonts w:ascii="Arial" w:hAnsi="Arial" w:cs="Arial"/>
          <w:i/>
          <w:iCs/>
          <w:sz w:val="36"/>
          <w:szCs w:val="36"/>
        </w:rPr>
        <w:t xml:space="preserve">Unexpected Guests at God’s Banquet: Welcoming People with Disabilities </w:t>
      </w:r>
      <w:proofErr w:type="gramStart"/>
      <w:r w:rsidRPr="00FD6BD0">
        <w:rPr>
          <w:rFonts w:ascii="Arial" w:hAnsi="Arial" w:cs="Arial"/>
          <w:i/>
          <w:iCs/>
          <w:sz w:val="36"/>
          <w:szCs w:val="36"/>
        </w:rPr>
        <w:t>Into</w:t>
      </w:r>
      <w:proofErr w:type="gramEnd"/>
      <w:r w:rsidRPr="00FD6BD0">
        <w:rPr>
          <w:rFonts w:ascii="Arial" w:hAnsi="Arial" w:cs="Arial"/>
          <w:i/>
          <w:iCs/>
          <w:sz w:val="36"/>
          <w:szCs w:val="36"/>
        </w:rPr>
        <w:t xml:space="preserve"> the Church</w:t>
      </w:r>
      <w:r w:rsidRPr="00FD6BD0">
        <w:rPr>
          <w:rFonts w:ascii="Arial" w:hAnsi="Arial" w:cs="Arial"/>
          <w:sz w:val="36"/>
          <w:szCs w:val="36"/>
        </w:rPr>
        <w:t xml:space="preserve"> (New York: Crossroad, 1994)</w:t>
      </w:r>
    </w:p>
    <w:p w14:paraId="6DBFBD5D" w14:textId="77777777" w:rsidR="00FD6BD0" w:rsidRDefault="00FD6BD0">
      <w:pPr>
        <w:pStyle w:val="Heading1"/>
        <w:ind w:left="0" w:firstLine="0"/>
        <w:rPr>
          <w:rFonts w:ascii="Arial" w:hAnsi="Arial" w:cs="Arial"/>
          <w:sz w:val="36"/>
          <w:szCs w:val="36"/>
        </w:rPr>
      </w:pPr>
    </w:p>
    <w:p w14:paraId="6FD09769" w14:textId="77777777" w:rsidR="00DC4DFE" w:rsidRPr="00FD6BD0" w:rsidRDefault="00FD6BD0">
      <w:pPr>
        <w:pStyle w:val="Heading1"/>
        <w:ind w:left="0" w:firstLine="0"/>
        <w:rPr>
          <w:rFonts w:ascii="Arial" w:hAnsi="Arial" w:cs="Arial"/>
          <w:sz w:val="36"/>
          <w:szCs w:val="36"/>
        </w:rPr>
      </w:pPr>
      <w:r w:rsidRPr="00FD6BD0">
        <w:rPr>
          <w:rFonts w:ascii="Arial" w:hAnsi="Arial" w:cs="Arial"/>
          <w:sz w:val="36"/>
          <w:szCs w:val="36"/>
        </w:rPr>
        <w:t>For Further Information</w:t>
      </w:r>
    </w:p>
    <w:p w14:paraId="304D9673" w14:textId="77777777" w:rsidR="00DC4DFE" w:rsidRPr="00FD6BD0" w:rsidRDefault="00FD6BD0" w:rsidP="00FD6BD0">
      <w:pPr>
        <w:pStyle w:val="Heading2"/>
        <w:numPr>
          <w:ilvl w:val="0"/>
          <w:numId w:val="1"/>
        </w:numPr>
        <w:ind w:left="540" w:hanging="540"/>
        <w:rPr>
          <w:rFonts w:ascii="Arial" w:hAnsi="Arial" w:cs="Arial"/>
          <w:sz w:val="36"/>
          <w:szCs w:val="36"/>
        </w:rPr>
      </w:pPr>
      <w:r w:rsidRPr="00FD6BD0">
        <w:rPr>
          <w:rFonts w:ascii="Arial" w:hAnsi="Arial" w:cs="Arial"/>
          <w:sz w:val="36"/>
          <w:szCs w:val="36"/>
        </w:rPr>
        <w:t>crcna.org/disability (</w:t>
      </w:r>
      <w:proofErr w:type="spellStart"/>
      <w:r w:rsidRPr="00FD6BD0">
        <w:rPr>
          <w:rFonts w:ascii="Arial" w:hAnsi="Arial" w:cs="Arial"/>
          <w:sz w:val="36"/>
          <w:szCs w:val="36"/>
        </w:rPr>
        <w:t>enewsletter</w:t>
      </w:r>
      <w:proofErr w:type="spellEnd"/>
      <w:r w:rsidRPr="00FD6BD0">
        <w:rPr>
          <w:rFonts w:ascii="Arial" w:hAnsi="Arial" w:cs="Arial"/>
          <w:sz w:val="36"/>
          <w:szCs w:val="36"/>
        </w:rPr>
        <w:t xml:space="preserve"> subscriptions)</w:t>
      </w:r>
    </w:p>
    <w:p w14:paraId="2B9184A2" w14:textId="77777777" w:rsidR="00DC4DFE" w:rsidRPr="00FD6BD0" w:rsidRDefault="00FD6BD0" w:rsidP="00FD6BD0">
      <w:pPr>
        <w:pStyle w:val="Heading2"/>
        <w:numPr>
          <w:ilvl w:val="0"/>
          <w:numId w:val="1"/>
        </w:numPr>
        <w:ind w:left="540" w:hanging="540"/>
        <w:rPr>
          <w:rFonts w:ascii="Arial" w:hAnsi="Arial" w:cs="Arial"/>
          <w:sz w:val="36"/>
          <w:szCs w:val="36"/>
        </w:rPr>
      </w:pPr>
      <w:r w:rsidRPr="00FD6BD0">
        <w:rPr>
          <w:rFonts w:ascii="Arial" w:hAnsi="Arial" w:cs="Arial"/>
          <w:sz w:val="36"/>
          <w:szCs w:val="36"/>
        </w:rPr>
        <w:t>rca.org/disability</w:t>
      </w:r>
    </w:p>
    <w:p w14:paraId="0899FFF0" w14:textId="77777777" w:rsidR="00DC4DFE" w:rsidRPr="00FD6BD0" w:rsidRDefault="00FD6BD0" w:rsidP="00FD6BD0">
      <w:pPr>
        <w:pStyle w:val="Heading2"/>
        <w:numPr>
          <w:ilvl w:val="0"/>
          <w:numId w:val="4"/>
        </w:numPr>
        <w:ind w:left="540" w:hanging="540"/>
        <w:rPr>
          <w:rFonts w:ascii="Arial" w:hAnsi="Arial" w:cs="Arial"/>
          <w:sz w:val="36"/>
          <w:szCs w:val="36"/>
        </w:rPr>
      </w:pPr>
      <w:r w:rsidRPr="00FD6BD0">
        <w:rPr>
          <w:rFonts w:ascii="Arial" w:hAnsi="Arial" w:cs="Arial"/>
          <w:sz w:val="36"/>
          <w:szCs w:val="36"/>
        </w:rPr>
        <w:t>clcnetwork.org/church</w:t>
      </w:r>
    </w:p>
    <w:p w14:paraId="16FC5FCC" w14:textId="77777777" w:rsidR="00DC4DFE" w:rsidRPr="00FD6BD0" w:rsidRDefault="00FD6BD0" w:rsidP="00FD6BD0">
      <w:pPr>
        <w:pStyle w:val="Heading2"/>
        <w:numPr>
          <w:ilvl w:val="0"/>
          <w:numId w:val="1"/>
        </w:numPr>
        <w:ind w:left="540" w:hanging="540"/>
        <w:rPr>
          <w:rFonts w:ascii="Arial" w:hAnsi="Arial" w:cs="Arial"/>
          <w:sz w:val="36"/>
          <w:szCs w:val="36"/>
        </w:rPr>
      </w:pPr>
      <w:r w:rsidRPr="00FD6BD0">
        <w:rPr>
          <w:rFonts w:ascii="Arial" w:hAnsi="Arial" w:cs="Arial"/>
          <w:sz w:val="36"/>
          <w:szCs w:val="36"/>
        </w:rPr>
        <w:t>faithanddisability.org</w:t>
      </w:r>
    </w:p>
    <w:p w14:paraId="6AF3E521" w14:textId="77777777" w:rsidR="00DC4DFE" w:rsidRPr="00FD6BD0" w:rsidRDefault="00FD6BD0" w:rsidP="00FD6BD0">
      <w:pPr>
        <w:pStyle w:val="Heading2"/>
        <w:numPr>
          <w:ilvl w:val="0"/>
          <w:numId w:val="1"/>
        </w:numPr>
        <w:ind w:left="540" w:hanging="540"/>
        <w:rPr>
          <w:rFonts w:ascii="Arial" w:hAnsi="Arial" w:cs="Arial"/>
          <w:sz w:val="36"/>
          <w:szCs w:val="36"/>
        </w:rPr>
      </w:pPr>
      <w:r w:rsidRPr="00FD6BD0">
        <w:rPr>
          <w:rFonts w:ascii="Arial" w:hAnsi="Arial" w:cs="Arial"/>
          <w:sz w:val="36"/>
          <w:szCs w:val="36"/>
        </w:rPr>
        <w:t>friendship.org</w:t>
      </w:r>
    </w:p>
    <w:p w14:paraId="29AA22E4" w14:textId="77777777" w:rsidR="00DC4DFE" w:rsidRPr="00FD6BD0" w:rsidRDefault="00FD6BD0" w:rsidP="00FD6BD0">
      <w:pPr>
        <w:pStyle w:val="Heading2"/>
        <w:numPr>
          <w:ilvl w:val="0"/>
          <w:numId w:val="1"/>
        </w:numPr>
        <w:ind w:left="540" w:hanging="540"/>
        <w:rPr>
          <w:rFonts w:ascii="Arial" w:hAnsi="Arial" w:cs="Arial"/>
          <w:i/>
          <w:iCs/>
          <w:sz w:val="36"/>
          <w:szCs w:val="36"/>
        </w:rPr>
      </w:pPr>
      <w:r w:rsidRPr="00FD6BD0">
        <w:rPr>
          <w:rFonts w:ascii="Arial" w:hAnsi="Arial" w:cs="Arial"/>
          <w:i/>
          <w:iCs/>
          <w:sz w:val="36"/>
          <w:szCs w:val="36"/>
        </w:rPr>
        <w:t>Journal of Disability and Religion</w:t>
      </w:r>
    </w:p>
    <w:p w14:paraId="7F096110" w14:textId="77777777" w:rsidR="00DC4DFE" w:rsidRPr="00FD6BD0" w:rsidRDefault="00FD6BD0" w:rsidP="00FD6BD0">
      <w:pPr>
        <w:pStyle w:val="Heading2"/>
        <w:numPr>
          <w:ilvl w:val="0"/>
          <w:numId w:val="1"/>
        </w:numPr>
        <w:ind w:left="540" w:hanging="540"/>
        <w:rPr>
          <w:rFonts w:ascii="Arial" w:hAnsi="Arial" w:cs="Arial"/>
          <w:i/>
          <w:iCs/>
          <w:sz w:val="36"/>
          <w:szCs w:val="36"/>
        </w:rPr>
      </w:pPr>
      <w:r w:rsidRPr="00FD6BD0">
        <w:rPr>
          <w:rFonts w:ascii="Arial" w:hAnsi="Arial" w:cs="Arial"/>
          <w:i/>
          <w:iCs/>
          <w:sz w:val="36"/>
          <w:szCs w:val="36"/>
        </w:rPr>
        <w:t>Inclusion Handbook</w:t>
      </w:r>
      <w:r w:rsidRPr="00FD6BD0">
        <w:rPr>
          <w:rFonts w:ascii="Arial" w:hAnsi="Arial" w:cs="Arial"/>
          <w:sz w:val="36"/>
          <w:szCs w:val="36"/>
        </w:rPr>
        <w:t>, ed. Terry A. DeYoung and Mark Stephenson</w:t>
      </w:r>
    </w:p>
    <w:p w14:paraId="25DD93A8" w14:textId="77777777" w:rsidR="00DC4DFE" w:rsidRPr="00FD6BD0" w:rsidRDefault="00FD6BD0" w:rsidP="00FD6BD0">
      <w:pPr>
        <w:pStyle w:val="Heading2"/>
        <w:numPr>
          <w:ilvl w:val="0"/>
          <w:numId w:val="1"/>
        </w:numPr>
        <w:ind w:left="540" w:hanging="540"/>
        <w:rPr>
          <w:rFonts w:ascii="Arial" w:hAnsi="Arial" w:cs="Arial"/>
          <w:sz w:val="36"/>
          <w:szCs w:val="36"/>
        </w:rPr>
      </w:pPr>
      <w:r w:rsidRPr="00FD6BD0">
        <w:rPr>
          <w:rFonts w:ascii="Arial" w:hAnsi="Arial" w:cs="Arial"/>
          <w:i/>
          <w:iCs/>
          <w:sz w:val="36"/>
          <w:szCs w:val="36"/>
        </w:rPr>
        <w:t xml:space="preserve">A Compassionate Journey: Coming Alongside People with Disabilities and Chronic Illnesses </w:t>
      </w:r>
      <w:r w:rsidRPr="00FD6BD0">
        <w:rPr>
          <w:rFonts w:ascii="Arial" w:hAnsi="Arial" w:cs="Arial"/>
          <w:sz w:val="36"/>
          <w:szCs w:val="36"/>
        </w:rPr>
        <w:t>by John G. Cook</w:t>
      </w:r>
    </w:p>
    <w:sectPr w:rsidR="00DC4DFE" w:rsidRPr="00FD6B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B9A01B4"/>
    <w:lvl w:ilvl="0">
      <w:numFmt w:val="bullet"/>
      <w:lvlText w:val="*"/>
      <w:lvlJc w:val="left"/>
    </w:lvl>
  </w:abstractNum>
  <w:num w:numId="1">
    <w:abstractNumId w:val="0"/>
    <w:lvlOverride w:ilvl="0">
      <w:lvl w:ilvl="0">
        <w:numFmt w:val="bullet"/>
        <w:lvlText w:val="•"/>
        <w:legacy w:legacy="1" w:legacySpace="0" w:legacyIndent="0"/>
        <w:lvlJc w:val="left"/>
        <w:rPr>
          <w:rFonts w:ascii="Arial Unicode MS" w:eastAsia="Arial Unicode MS" w:hAnsi="Arial Unicode MS" w:cs="Arial Unicode MS" w:hint="eastAsia"/>
          <w:sz w:val="48"/>
        </w:rPr>
      </w:lvl>
    </w:lvlOverride>
  </w:num>
  <w:num w:numId="2">
    <w:abstractNumId w:val="0"/>
    <w:lvlOverride w:ilvl="0">
      <w:lvl w:ilvl="0">
        <w:numFmt w:val="bullet"/>
        <w:lvlText w:val="•"/>
        <w:legacy w:legacy="1" w:legacySpace="0" w:legacyIndent="0"/>
        <w:lvlJc w:val="left"/>
        <w:rPr>
          <w:rFonts w:ascii="Arial Unicode MS" w:eastAsia="Arial Unicode MS" w:hAnsi="Arial Unicode MS" w:cs="Arial Unicode MS" w:hint="eastAsia"/>
          <w:sz w:val="56"/>
        </w:rPr>
      </w:lvl>
    </w:lvlOverride>
  </w:num>
  <w:num w:numId="3">
    <w:abstractNumId w:val="0"/>
    <w:lvlOverride w:ilvl="0">
      <w:lvl w:ilvl="0">
        <w:numFmt w:val="bullet"/>
        <w:lvlText w:val="•"/>
        <w:legacy w:legacy="1" w:legacySpace="0" w:legacyIndent="0"/>
        <w:lvlJc w:val="left"/>
        <w:rPr>
          <w:rFonts w:ascii="Arial Unicode MS" w:eastAsia="Arial Unicode MS" w:hAnsi="Arial Unicode MS" w:cs="Arial Unicode MS" w:hint="eastAsia"/>
          <w:sz w:val="52"/>
        </w:rPr>
      </w:lvl>
    </w:lvlOverride>
  </w:num>
  <w:num w:numId="4">
    <w:abstractNumId w:val="0"/>
    <w:lvlOverride w:ilvl="0">
      <w:lvl w:ilvl="0">
        <w:numFmt w:val="bullet"/>
        <w:lvlText w:val="•"/>
        <w:legacy w:legacy="1" w:legacySpace="0" w:legacyIndent="0"/>
        <w:lvlJc w:val="left"/>
        <w:rPr>
          <w:rFonts w:ascii="Arial Unicode MS" w:eastAsia="Arial Unicode MS" w:hAnsi="Arial Unicode MS" w:cs="Arial Unicode MS" w:hint="eastAsia"/>
          <w:sz w:val="4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D0"/>
    <w:rsid w:val="00200655"/>
    <w:rsid w:val="006A3425"/>
    <w:rsid w:val="00DC4DFE"/>
    <w:rsid w:val="00EA5E96"/>
    <w:rsid w:val="00FD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2732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540" w:hanging="540"/>
      <w:outlineLvl w:val="0"/>
    </w:pPr>
    <w:rPr>
      <w:rFonts w:ascii="Times New Roman" w:hAnsi="Times New Roman" w:cs="Times New Roman"/>
      <w:color w:val="003300"/>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s="Times New Roman"/>
      <w:color w:val="003300"/>
      <w:sz w:val="52"/>
      <w:szCs w:val="5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s="Times New Roman"/>
      <w:color w:val="003300"/>
      <w:sz w:val="48"/>
      <w:szCs w:val="4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s="Times New Roman"/>
      <w:color w:val="003300"/>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s="Times New Roman"/>
      <w:color w:val="003300"/>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s="Times New Roman"/>
      <w:color w:val="003300"/>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s="Times New Roman"/>
      <w:color w:val="003300"/>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s="Times New Roman"/>
      <w:color w:val="003300"/>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s="Times New Roman"/>
      <w:color w:val="0033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1083</Words>
  <Characters>6175</Characters>
  <Application>Microsoft Macintosh Word</Application>
  <DocSecurity>0</DocSecurity>
  <Lines>51</Lines>
  <Paragraphs>14</Paragraphs>
  <ScaleCrop>false</ScaleCrop>
  <Company>CRCNA</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Stephenson</dc:creator>
  <cp:lastModifiedBy>Bill Gaventa</cp:lastModifiedBy>
  <cp:revision>2</cp:revision>
  <dcterms:created xsi:type="dcterms:W3CDTF">2016-05-16T14:46:00Z</dcterms:created>
  <dcterms:modified xsi:type="dcterms:W3CDTF">2016-05-16T14:46:00Z</dcterms:modified>
</cp:coreProperties>
</file>