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A629" w14:textId="77777777" w:rsidR="00317FB5" w:rsidRDefault="007E606F" w:rsidP="00317FB5">
      <w:pPr>
        <w:ind w:left="4320"/>
        <w:rPr>
          <w:rFonts w:ascii="Cambria" w:hAnsi="Cambria" w:cs="Arial"/>
          <w:i/>
          <w:sz w:val="22"/>
        </w:rPr>
      </w:pPr>
      <w:bookmarkStart w:id="0" w:name="_GoBack"/>
      <w:bookmarkEnd w:id="0"/>
      <w:r w:rsidRPr="00B75D4E">
        <w:rPr>
          <w:rFonts w:ascii="Cambria" w:hAnsi="Cambria" w:cs="Arial"/>
          <w:b/>
          <w:noProof/>
          <w:color w:val="002060"/>
          <w:sz w:val="44"/>
          <w:szCs w:val="44"/>
        </w:rPr>
        <w:drawing>
          <wp:anchor distT="0" distB="0" distL="114300" distR="114300" simplePos="0" relativeHeight="251680768" behindDoc="0" locked="0" layoutInCell="1" allowOverlap="1" wp14:anchorId="1488362B" wp14:editId="4892BC0E">
            <wp:simplePos x="0" y="0"/>
            <wp:positionH relativeFrom="column">
              <wp:posOffset>0</wp:posOffset>
            </wp:positionH>
            <wp:positionV relativeFrom="paragraph">
              <wp:posOffset>0</wp:posOffset>
            </wp:positionV>
            <wp:extent cx="2103120" cy="959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D_generic.png"/>
                    <pic:cNvPicPr/>
                  </pic:nvPicPr>
                  <pic:blipFill>
                    <a:blip r:embed="rId6" cstate="print">
                      <a:extLst>
                        <a:ext uri="{28A0092B-C50C-407E-A947-70E740481C1C}">
                          <a14:useLocalDpi xmlns:a14="http://schemas.microsoft.com/office/drawing/2010/main"/>
                        </a:ext>
                      </a:extLst>
                    </a:blip>
                    <a:stretch>
                      <a:fillRect/>
                    </a:stretch>
                  </pic:blipFill>
                  <pic:spPr>
                    <a:xfrm>
                      <a:off x="0" y="0"/>
                      <a:ext cx="2103120" cy="959485"/>
                    </a:xfrm>
                    <a:prstGeom prst="rect">
                      <a:avLst/>
                    </a:prstGeom>
                  </pic:spPr>
                </pic:pic>
              </a:graphicData>
            </a:graphic>
            <wp14:sizeRelH relativeFrom="page">
              <wp14:pctWidth>0</wp14:pctWidth>
            </wp14:sizeRelH>
            <wp14:sizeRelV relativeFrom="page">
              <wp14:pctHeight>0</wp14:pctHeight>
            </wp14:sizeRelV>
          </wp:anchor>
        </w:drawing>
      </w:r>
      <w:r w:rsidR="00314ED0" w:rsidRPr="00B75D4E">
        <w:rPr>
          <w:rFonts w:ascii="Cambria" w:hAnsi="Cambria" w:cs="Arial"/>
          <w:b/>
          <w:color w:val="002060"/>
          <w:sz w:val="44"/>
          <w:szCs w:val="44"/>
        </w:rPr>
        <w:t>FACULTY</w:t>
      </w:r>
      <w:r w:rsidR="008D5FCA" w:rsidRPr="00B75D4E">
        <w:rPr>
          <w:rFonts w:ascii="Cambria" w:hAnsi="Cambria" w:cs="Arial"/>
          <w:b/>
          <w:color w:val="002060"/>
          <w:sz w:val="44"/>
          <w:szCs w:val="44"/>
        </w:rPr>
        <w:br/>
      </w:r>
      <w:r w:rsidR="00317FB5">
        <w:rPr>
          <w:rFonts w:ascii="Cambria" w:hAnsi="Cambria" w:cs="Arial"/>
          <w:i/>
          <w:sz w:val="22"/>
        </w:rPr>
        <w:t>This group provides ongoing leadership, direction, and training for the Summer Institute. Not every faculty member is present at each Institute.</w:t>
      </w:r>
    </w:p>
    <w:p w14:paraId="7C0E42EA" w14:textId="77777777" w:rsidR="00B75D4E" w:rsidRDefault="00E75348" w:rsidP="00AA7E90">
      <w:pPr>
        <w:ind w:left="4320"/>
        <w:contextualSpacing/>
        <w:rPr>
          <w:rFonts w:ascii="Cambria" w:hAnsi="Cambria" w:cs="Arial"/>
          <w:sz w:val="22"/>
        </w:rPr>
      </w:pPr>
      <w:r>
        <w:rPr>
          <w:rFonts w:ascii="Cambria" w:hAnsi="Cambria" w:cs="Arial"/>
          <w:sz w:val="22"/>
        </w:rPr>
        <w:tab/>
      </w:r>
      <w:r>
        <w:rPr>
          <w:rFonts w:ascii="Cambria" w:hAnsi="Cambria" w:cs="Arial"/>
          <w:sz w:val="22"/>
        </w:rPr>
        <w:tab/>
      </w:r>
    </w:p>
    <w:p w14:paraId="4A2A0AE9" w14:textId="77777777" w:rsidR="007600A2" w:rsidRDefault="00D81558" w:rsidP="00D81558">
      <w:pPr>
        <w:ind w:firstLine="720"/>
        <w:contextualSpacing/>
        <w:rPr>
          <w:rFonts w:ascii="Cambria" w:hAnsi="Cambria" w:cs="Arial"/>
          <w:sz w:val="22"/>
        </w:rPr>
      </w:pPr>
      <w:r>
        <w:rPr>
          <w:rFonts w:ascii="Cambria" w:hAnsi="Cambria" w:cs="Arial"/>
          <w:sz w:val="22"/>
        </w:rPr>
        <w:t xml:space="preserve"> </w:t>
      </w:r>
    </w:p>
    <w:p w14:paraId="49F168E2" w14:textId="77777777" w:rsidR="00C50273" w:rsidRPr="0076233E" w:rsidRDefault="0076233E" w:rsidP="00A066DE">
      <w:pPr>
        <w:pStyle w:val="Pa5"/>
        <w:spacing w:line="240" w:lineRule="auto"/>
        <w:contextualSpacing/>
        <w:rPr>
          <w:rFonts w:ascii="Cambria" w:hAnsi="Cambria" w:cs="Times New Roman"/>
          <w:b/>
          <w:bCs/>
          <w:color w:val="000000"/>
          <w:sz w:val="22"/>
          <w:szCs w:val="22"/>
        </w:rPr>
      </w:pPr>
      <w:r w:rsidRPr="0076233E">
        <w:rPr>
          <w:rFonts w:ascii="Cambria" w:hAnsi="Cambria" w:cs="Times New Roman"/>
          <w:noProof/>
          <w:sz w:val="22"/>
          <w:szCs w:val="22"/>
        </w:rPr>
        <w:drawing>
          <wp:anchor distT="0" distB="0" distL="114300" distR="114300" simplePos="0" relativeHeight="251660288" behindDoc="1" locked="0" layoutInCell="1" allowOverlap="1" wp14:anchorId="404533E9" wp14:editId="39E54EC8">
            <wp:simplePos x="0" y="0"/>
            <wp:positionH relativeFrom="column">
              <wp:posOffset>68580</wp:posOffset>
            </wp:positionH>
            <wp:positionV relativeFrom="paragraph">
              <wp:posOffset>65405</wp:posOffset>
            </wp:positionV>
            <wp:extent cx="989965" cy="1421765"/>
            <wp:effectExtent l="0" t="0" r="635" b="6985"/>
            <wp:wrapTight wrapText="bothSides">
              <wp:wrapPolygon edited="0">
                <wp:start x="0" y="0"/>
                <wp:lineTo x="0" y="21417"/>
                <wp:lineTo x="21198" y="21417"/>
                <wp:lineTo x="21198" y="0"/>
                <wp:lineTo x="0" y="0"/>
              </wp:wrapPolygon>
            </wp:wrapTight>
            <wp:docPr id="5" name="Picture 5" descr="C:\Users\dmorstad\AppData\Local\Microsoft\Windows\Temporary Internet Files\Content.Word\Bill Gav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orstad\AppData\Local\Microsoft\Windows\Temporary Internet Files\Content.Word\Bill Gaventa.jpg"/>
                    <pic:cNvPicPr>
                      <a:picLocks noChangeAspect="1" noChangeArrowheads="1"/>
                    </pic:cNvPicPr>
                  </pic:nvPicPr>
                  <pic:blipFill rotWithShape="1">
                    <a:blip r:embed="rId7">
                      <a:extLst>
                        <a:ext uri="{28A0092B-C50C-407E-A947-70E740481C1C}">
                          <a14:useLocalDpi xmlns:a14="http://schemas.microsoft.com/office/drawing/2010/main"/>
                        </a:ext>
                      </a:extLst>
                    </a:blip>
                    <a:srcRect/>
                    <a:stretch/>
                  </pic:blipFill>
                  <pic:spPr bwMode="auto">
                    <a:xfrm>
                      <a:off x="0" y="0"/>
                      <a:ext cx="989965" cy="1421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273" w:rsidRPr="0076233E">
        <w:rPr>
          <w:rFonts w:ascii="Cambria" w:hAnsi="Cambria" w:cs="Times New Roman"/>
          <w:b/>
          <w:bCs/>
          <w:color w:val="000000"/>
          <w:sz w:val="22"/>
          <w:szCs w:val="22"/>
        </w:rPr>
        <w:t>William C. Gaventa</w:t>
      </w:r>
    </w:p>
    <w:p w14:paraId="4D517094" w14:textId="77777777" w:rsidR="00C50273" w:rsidRPr="0076233E" w:rsidRDefault="00314ED0" w:rsidP="00A066DE">
      <w:pPr>
        <w:pStyle w:val="Pa5"/>
        <w:spacing w:line="240" w:lineRule="auto"/>
        <w:contextualSpacing/>
        <w:rPr>
          <w:rStyle w:val="A10"/>
          <w:rFonts w:ascii="Cambria" w:hAnsi="Cambria" w:cs="Times New Roman"/>
          <w:sz w:val="22"/>
          <w:szCs w:val="22"/>
        </w:rPr>
      </w:pPr>
      <w:r w:rsidRPr="0076233E">
        <w:rPr>
          <w:rStyle w:val="A10"/>
          <w:rFonts w:ascii="Cambria" w:hAnsi="Cambria" w:cs="Times New Roman"/>
          <w:sz w:val="22"/>
          <w:szCs w:val="22"/>
        </w:rPr>
        <w:t xml:space="preserve">The Rev. </w:t>
      </w:r>
      <w:r w:rsidR="00C50273" w:rsidRPr="0076233E">
        <w:rPr>
          <w:rStyle w:val="A10"/>
          <w:rFonts w:ascii="Cambria" w:hAnsi="Cambria" w:cs="Times New Roman"/>
          <w:sz w:val="22"/>
          <w:szCs w:val="22"/>
        </w:rPr>
        <w:t>Bill Gaventa</w:t>
      </w:r>
      <w:r w:rsidR="0048609E" w:rsidRPr="0076233E">
        <w:rPr>
          <w:rStyle w:val="A10"/>
          <w:rFonts w:ascii="Cambria" w:hAnsi="Cambria" w:cs="Times New Roman"/>
          <w:sz w:val="22"/>
          <w:szCs w:val="22"/>
        </w:rPr>
        <w:t xml:space="preserve">, </w:t>
      </w:r>
      <w:r w:rsidR="000F64D1" w:rsidRPr="0076233E">
        <w:rPr>
          <w:rStyle w:val="A10"/>
          <w:rFonts w:ascii="Cambria" w:hAnsi="Cambria" w:cs="Times New Roman"/>
          <w:sz w:val="22"/>
          <w:szCs w:val="22"/>
        </w:rPr>
        <w:t>Waco, Texas,</w:t>
      </w:r>
      <w:r w:rsidR="00A10B30" w:rsidRPr="0076233E">
        <w:rPr>
          <w:rStyle w:val="A10"/>
          <w:rFonts w:ascii="Cambria" w:hAnsi="Cambria" w:cs="Times New Roman"/>
          <w:sz w:val="22"/>
          <w:szCs w:val="22"/>
        </w:rPr>
        <w:t xml:space="preserve"> is the</w:t>
      </w:r>
      <w:r w:rsidR="00C50273" w:rsidRPr="0076233E">
        <w:rPr>
          <w:rStyle w:val="A10"/>
          <w:rFonts w:ascii="Cambria" w:hAnsi="Cambria" w:cs="Times New Roman"/>
          <w:sz w:val="22"/>
          <w:szCs w:val="22"/>
        </w:rPr>
        <w:t xml:space="preserve"> </w:t>
      </w:r>
      <w:r w:rsidRPr="0076233E">
        <w:rPr>
          <w:rStyle w:val="A10"/>
          <w:rFonts w:ascii="Cambria" w:hAnsi="Cambria" w:cs="Times New Roman"/>
          <w:sz w:val="22"/>
          <w:szCs w:val="22"/>
        </w:rPr>
        <w:t>director of the Summer Institute on Theology and Disability</w:t>
      </w:r>
      <w:r w:rsidR="004C50E2" w:rsidRPr="0076233E">
        <w:rPr>
          <w:rStyle w:val="A10"/>
          <w:rFonts w:ascii="Cambria" w:hAnsi="Cambria" w:cs="Times New Roman"/>
          <w:sz w:val="22"/>
          <w:szCs w:val="22"/>
        </w:rPr>
        <w:t xml:space="preserve">. </w:t>
      </w:r>
      <w:r w:rsidR="00C50273" w:rsidRPr="0076233E">
        <w:rPr>
          <w:rStyle w:val="A10"/>
          <w:rFonts w:ascii="Cambria" w:hAnsi="Cambria" w:cs="Times New Roman"/>
          <w:sz w:val="22"/>
          <w:szCs w:val="22"/>
        </w:rPr>
        <w:t>He has been a frequent speaker, trainer, an</w:t>
      </w:r>
      <w:r w:rsidR="0048609E" w:rsidRPr="0076233E">
        <w:rPr>
          <w:rStyle w:val="A10"/>
          <w:rFonts w:ascii="Cambria" w:hAnsi="Cambria" w:cs="Times New Roman"/>
          <w:sz w:val="22"/>
          <w:szCs w:val="22"/>
        </w:rPr>
        <w:t xml:space="preserve">d workshop leader on the intersection </w:t>
      </w:r>
      <w:r w:rsidR="00A10B30" w:rsidRPr="0076233E">
        <w:rPr>
          <w:rStyle w:val="A10"/>
          <w:rFonts w:ascii="Cambria" w:hAnsi="Cambria" w:cs="Times New Roman"/>
          <w:sz w:val="22"/>
          <w:szCs w:val="22"/>
        </w:rPr>
        <w:t>between faith and disability. Gaventa</w:t>
      </w:r>
      <w:r w:rsidR="0048609E" w:rsidRPr="0076233E">
        <w:rPr>
          <w:rStyle w:val="A10"/>
          <w:rFonts w:ascii="Cambria" w:hAnsi="Cambria" w:cs="Times New Roman"/>
          <w:sz w:val="22"/>
          <w:szCs w:val="22"/>
        </w:rPr>
        <w:t xml:space="preserve"> </w:t>
      </w:r>
      <w:r w:rsidR="00BD58CB" w:rsidRPr="0076233E">
        <w:rPr>
          <w:rStyle w:val="A10"/>
          <w:rFonts w:ascii="Cambria" w:hAnsi="Cambria" w:cs="Times New Roman"/>
          <w:sz w:val="22"/>
          <w:szCs w:val="22"/>
        </w:rPr>
        <w:t xml:space="preserve">is an </w:t>
      </w:r>
      <w:r w:rsidR="004C50E2" w:rsidRPr="0076233E">
        <w:rPr>
          <w:rStyle w:val="A10"/>
          <w:rFonts w:ascii="Cambria" w:hAnsi="Cambria" w:cs="Times New Roman"/>
          <w:sz w:val="22"/>
          <w:szCs w:val="22"/>
        </w:rPr>
        <w:t xml:space="preserve">associate </w:t>
      </w:r>
      <w:r w:rsidR="0048609E" w:rsidRPr="0076233E">
        <w:rPr>
          <w:rStyle w:val="A10"/>
          <w:rFonts w:ascii="Cambria" w:hAnsi="Cambria" w:cs="Times New Roman"/>
          <w:sz w:val="22"/>
          <w:szCs w:val="22"/>
        </w:rPr>
        <w:t>e</w:t>
      </w:r>
      <w:r w:rsidR="00C50273" w:rsidRPr="0076233E">
        <w:rPr>
          <w:rStyle w:val="A10"/>
          <w:rFonts w:ascii="Cambria" w:hAnsi="Cambria" w:cs="Times New Roman"/>
          <w:sz w:val="22"/>
          <w:szCs w:val="22"/>
        </w:rPr>
        <w:t xml:space="preserve">ditor of the </w:t>
      </w:r>
      <w:r w:rsidR="004C50E2" w:rsidRPr="0076233E">
        <w:rPr>
          <w:rStyle w:val="A10"/>
          <w:rFonts w:ascii="Cambria" w:hAnsi="Cambria" w:cs="Times New Roman"/>
          <w:i/>
          <w:sz w:val="22"/>
          <w:szCs w:val="22"/>
        </w:rPr>
        <w:t xml:space="preserve">Journal of Disability and Religion </w:t>
      </w:r>
      <w:r w:rsidR="004C50E2" w:rsidRPr="0076233E">
        <w:rPr>
          <w:rStyle w:val="A10"/>
          <w:rFonts w:ascii="Cambria" w:hAnsi="Cambria" w:cs="Times New Roman"/>
          <w:sz w:val="22"/>
          <w:szCs w:val="22"/>
        </w:rPr>
        <w:t>(formerly the</w:t>
      </w:r>
      <w:r w:rsidR="004C50E2" w:rsidRPr="0076233E">
        <w:rPr>
          <w:rStyle w:val="A10"/>
          <w:rFonts w:ascii="Cambria" w:hAnsi="Cambria" w:cs="Times New Roman"/>
          <w:i/>
          <w:sz w:val="22"/>
          <w:szCs w:val="22"/>
        </w:rPr>
        <w:t xml:space="preserve"> </w:t>
      </w:r>
      <w:r w:rsidR="00C50273" w:rsidRPr="0076233E">
        <w:rPr>
          <w:rStyle w:val="A10"/>
          <w:rFonts w:ascii="Cambria" w:hAnsi="Cambria" w:cs="Times New Roman"/>
          <w:i/>
          <w:sz w:val="22"/>
          <w:szCs w:val="22"/>
        </w:rPr>
        <w:t>Journal of Religion, Disability and Health</w:t>
      </w:r>
      <w:r w:rsidR="004C50E2" w:rsidRPr="0076233E">
        <w:rPr>
          <w:rStyle w:val="A10"/>
          <w:rFonts w:ascii="Cambria" w:hAnsi="Cambria" w:cs="Times New Roman"/>
          <w:i/>
          <w:sz w:val="22"/>
          <w:szCs w:val="22"/>
        </w:rPr>
        <w:t>)</w:t>
      </w:r>
      <w:r w:rsidR="0048609E" w:rsidRPr="0076233E">
        <w:rPr>
          <w:rStyle w:val="A10"/>
          <w:rFonts w:ascii="Cambria" w:hAnsi="Cambria" w:cs="Times New Roman"/>
          <w:sz w:val="22"/>
          <w:szCs w:val="22"/>
        </w:rPr>
        <w:t xml:space="preserve"> </w:t>
      </w:r>
      <w:r w:rsidR="00BD58CB" w:rsidRPr="0076233E">
        <w:rPr>
          <w:rStyle w:val="A10"/>
          <w:rFonts w:ascii="Cambria" w:hAnsi="Cambria" w:cs="Times New Roman"/>
          <w:sz w:val="22"/>
          <w:szCs w:val="22"/>
        </w:rPr>
        <w:t xml:space="preserve">and edits </w:t>
      </w:r>
      <w:r w:rsidR="0048609E" w:rsidRPr="0076233E">
        <w:rPr>
          <w:rStyle w:val="A10"/>
          <w:rFonts w:ascii="Cambria" w:hAnsi="Cambria" w:cs="Times New Roman"/>
          <w:sz w:val="22"/>
          <w:szCs w:val="22"/>
        </w:rPr>
        <w:t xml:space="preserve">the AAIDD e-newsletter, </w:t>
      </w:r>
      <w:r w:rsidR="0048609E" w:rsidRPr="0076233E">
        <w:rPr>
          <w:rStyle w:val="A10"/>
          <w:rFonts w:ascii="Cambria" w:hAnsi="Cambria" w:cs="Times New Roman"/>
          <w:i/>
          <w:sz w:val="22"/>
          <w:szCs w:val="22"/>
        </w:rPr>
        <w:t xml:space="preserve">Gleanings. </w:t>
      </w:r>
      <w:r w:rsidR="0048609E" w:rsidRPr="0076233E">
        <w:rPr>
          <w:rStyle w:val="A10"/>
          <w:rFonts w:ascii="Cambria" w:hAnsi="Cambria" w:cs="Times New Roman"/>
          <w:sz w:val="22"/>
          <w:szCs w:val="22"/>
        </w:rPr>
        <w:t>In 2013, he retired as director of Community and Congregational S</w:t>
      </w:r>
      <w:r w:rsidR="000F64D1" w:rsidRPr="0076233E">
        <w:rPr>
          <w:rStyle w:val="A10"/>
          <w:rFonts w:ascii="Cambria" w:hAnsi="Cambria" w:cs="Times New Roman"/>
          <w:sz w:val="22"/>
          <w:szCs w:val="22"/>
        </w:rPr>
        <w:t>upports and Associate Professor</w:t>
      </w:r>
      <w:r w:rsidR="0048609E" w:rsidRPr="0076233E">
        <w:rPr>
          <w:rStyle w:val="A10"/>
          <w:rFonts w:ascii="Cambria" w:hAnsi="Cambria" w:cs="Times New Roman"/>
          <w:sz w:val="22"/>
          <w:szCs w:val="22"/>
        </w:rPr>
        <w:t xml:space="preserve"> at the Elizabeth M. Boggs Center</w:t>
      </w:r>
      <w:r w:rsidR="00007232" w:rsidRPr="0076233E">
        <w:rPr>
          <w:rStyle w:val="A10"/>
          <w:rFonts w:ascii="Cambria" w:hAnsi="Cambria" w:cs="Times New Roman"/>
          <w:sz w:val="22"/>
          <w:szCs w:val="22"/>
        </w:rPr>
        <w:t xml:space="preserve"> on Developmental Disabilities, </w:t>
      </w:r>
      <w:r w:rsidR="0048609E" w:rsidRPr="0076233E">
        <w:rPr>
          <w:rStyle w:val="A10"/>
          <w:rFonts w:ascii="Cambria" w:hAnsi="Cambria" w:cs="Times New Roman"/>
          <w:sz w:val="22"/>
          <w:szCs w:val="22"/>
        </w:rPr>
        <w:t>UMDNJ-Robert Wood Johnson Medical School.</w:t>
      </w:r>
      <w:r w:rsidR="00A64F84" w:rsidRPr="0076233E">
        <w:rPr>
          <w:rStyle w:val="A10"/>
          <w:rFonts w:ascii="Cambria" w:hAnsi="Cambria" w:cs="Times New Roman"/>
          <w:sz w:val="22"/>
          <w:szCs w:val="22"/>
        </w:rPr>
        <w:t xml:space="preserve"> </w:t>
      </w:r>
    </w:p>
    <w:p w14:paraId="4858CCBC" w14:textId="77777777" w:rsidR="00E345E1" w:rsidRPr="0076233E" w:rsidRDefault="00E345E1" w:rsidP="00E345E1">
      <w:pPr>
        <w:pStyle w:val="Default"/>
        <w:rPr>
          <w:rFonts w:ascii="Cambria" w:hAnsi="Cambria"/>
          <w:sz w:val="22"/>
          <w:szCs w:val="22"/>
        </w:rPr>
      </w:pPr>
    </w:p>
    <w:p w14:paraId="11B32284" w14:textId="77777777" w:rsidR="00AF2985" w:rsidRPr="0076233E" w:rsidRDefault="00B75D4E" w:rsidP="00E345E1">
      <w:pPr>
        <w:pStyle w:val="Default"/>
        <w:rPr>
          <w:rFonts w:ascii="Cambria" w:hAnsi="Cambria"/>
          <w:b/>
          <w:sz w:val="22"/>
          <w:szCs w:val="22"/>
        </w:rPr>
      </w:pPr>
      <w:r w:rsidRPr="0076233E">
        <w:rPr>
          <w:rFonts w:ascii="Cambria" w:hAnsi="Cambria"/>
          <w:noProof/>
          <w:sz w:val="22"/>
          <w:szCs w:val="22"/>
        </w:rPr>
        <w:drawing>
          <wp:anchor distT="0" distB="0" distL="114300" distR="114300" simplePos="0" relativeHeight="251681792" behindDoc="0" locked="0" layoutInCell="1" allowOverlap="1" wp14:anchorId="2D0C2008" wp14:editId="4535906C">
            <wp:simplePos x="0" y="0"/>
            <wp:positionH relativeFrom="column">
              <wp:posOffset>14605</wp:posOffset>
            </wp:positionH>
            <wp:positionV relativeFrom="paragraph">
              <wp:posOffset>73025</wp:posOffset>
            </wp:positionV>
            <wp:extent cx="1126490" cy="15773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Watts Belser.JPG"/>
                    <pic:cNvPicPr/>
                  </pic:nvPicPr>
                  <pic:blipFill>
                    <a:blip r:embed="rId8" cstate="print">
                      <a:extLst>
                        <a:ext uri="{28A0092B-C50C-407E-A947-70E740481C1C}">
                          <a14:useLocalDpi xmlns:a14="http://schemas.microsoft.com/office/drawing/2010/main"/>
                        </a:ext>
                      </a:extLst>
                    </a:blip>
                    <a:stretch>
                      <a:fillRect/>
                    </a:stretch>
                  </pic:blipFill>
                  <pic:spPr>
                    <a:xfrm>
                      <a:off x="0" y="0"/>
                      <a:ext cx="1126490" cy="1577340"/>
                    </a:xfrm>
                    <a:prstGeom prst="rect">
                      <a:avLst/>
                    </a:prstGeom>
                  </pic:spPr>
                </pic:pic>
              </a:graphicData>
            </a:graphic>
            <wp14:sizeRelH relativeFrom="page">
              <wp14:pctWidth>0</wp14:pctWidth>
            </wp14:sizeRelH>
            <wp14:sizeRelV relativeFrom="page">
              <wp14:pctHeight>0</wp14:pctHeight>
            </wp14:sizeRelV>
          </wp:anchor>
        </w:drawing>
      </w:r>
      <w:r w:rsidR="00AF2985" w:rsidRPr="0076233E">
        <w:rPr>
          <w:rFonts w:ascii="Cambria" w:hAnsi="Cambria"/>
          <w:b/>
          <w:sz w:val="22"/>
          <w:szCs w:val="22"/>
        </w:rPr>
        <w:t>Julia Watts Belser</w:t>
      </w:r>
    </w:p>
    <w:p w14:paraId="203FC9BE" w14:textId="77777777" w:rsidR="00B91240" w:rsidRPr="0076233E" w:rsidRDefault="00AF2985" w:rsidP="00B91240">
      <w:pPr>
        <w:rPr>
          <w:rFonts w:ascii="Cambria" w:hAnsi="Cambria"/>
          <w:sz w:val="22"/>
        </w:rPr>
      </w:pPr>
      <w:r w:rsidRPr="0076233E">
        <w:rPr>
          <w:rFonts w:ascii="Cambria" w:hAnsi="Cambria"/>
          <w:sz w:val="22"/>
        </w:rPr>
        <w:t>Rabbi Julia Watts Belser</w:t>
      </w:r>
      <w:r w:rsidR="006851F7" w:rsidRPr="0076233E">
        <w:rPr>
          <w:rFonts w:ascii="Cambria" w:hAnsi="Cambria"/>
          <w:sz w:val="22"/>
        </w:rPr>
        <w:t>, Ph.D.,</w:t>
      </w:r>
      <w:r w:rsidRPr="0076233E">
        <w:rPr>
          <w:rFonts w:ascii="Cambria" w:hAnsi="Cambria"/>
          <w:sz w:val="22"/>
        </w:rPr>
        <w:t xml:space="preserve"> is Assistant Professor of Jewish Studies in the Theology Department at Georgetown University.  </w:t>
      </w:r>
      <w:r w:rsidR="001F0644" w:rsidRPr="0076233E">
        <w:rPr>
          <w:rFonts w:ascii="Cambria" w:hAnsi="Cambria"/>
          <w:sz w:val="22"/>
        </w:rPr>
        <w:t xml:space="preserve">Her scholarship focuses on rabbinic Jewish culture in late antiquity, with particular expertise in disability, gender, and sexuality. </w:t>
      </w:r>
      <w:r w:rsidR="00B91240" w:rsidRPr="0076233E">
        <w:rPr>
          <w:rFonts w:ascii="Cambria" w:hAnsi="Cambria"/>
          <w:sz w:val="22"/>
        </w:rPr>
        <w:t>Belser co-chairs the American Academy of Religion’s Program Unit in Religion and Disability Studies, and heads the AAR’s Committee on the Status of People with Disabilities in the Profession.</w:t>
      </w:r>
    </w:p>
    <w:p w14:paraId="4A2B42CF" w14:textId="77777777" w:rsidR="00CE44E8" w:rsidRPr="0076233E" w:rsidRDefault="001F0644" w:rsidP="00CE44E8">
      <w:pPr>
        <w:ind w:left="1440"/>
        <w:rPr>
          <w:rFonts w:ascii="Cambria" w:hAnsi="Cambria"/>
          <w:sz w:val="22"/>
        </w:rPr>
      </w:pPr>
      <w:r w:rsidRPr="0076233E">
        <w:rPr>
          <w:rFonts w:ascii="Cambria" w:hAnsi="Cambria"/>
          <w:sz w:val="22"/>
        </w:rPr>
        <w:t>Belser is the co-author of</w:t>
      </w:r>
      <w:r w:rsidR="00AF2985" w:rsidRPr="0076233E">
        <w:rPr>
          <w:rFonts w:ascii="Cambria" w:hAnsi="Cambria"/>
          <w:i/>
          <w:iCs/>
          <w:sz w:val="22"/>
        </w:rPr>
        <w:t xml:space="preserve"> A Health Handbook for Women with Disabilities</w:t>
      </w:r>
      <w:r w:rsidRPr="0076233E">
        <w:rPr>
          <w:rFonts w:ascii="Cambria" w:hAnsi="Cambria"/>
          <w:iCs/>
          <w:sz w:val="22"/>
        </w:rPr>
        <w:t xml:space="preserve"> </w:t>
      </w:r>
      <w:r w:rsidR="003C531D" w:rsidRPr="0076233E">
        <w:rPr>
          <w:rFonts w:ascii="Cambria" w:hAnsi="Cambria"/>
          <w:iCs/>
          <w:sz w:val="22"/>
        </w:rPr>
        <w:t xml:space="preserve">(Hesperian Foundation, 2007). </w:t>
      </w:r>
      <w:r w:rsidR="00CE44E8" w:rsidRPr="0076233E">
        <w:rPr>
          <w:rFonts w:ascii="Cambria" w:hAnsi="Cambria"/>
          <w:iCs/>
          <w:sz w:val="22"/>
        </w:rPr>
        <w:t xml:space="preserve">Her </w:t>
      </w:r>
      <w:r w:rsidR="00CE44E8">
        <w:rPr>
          <w:rFonts w:ascii="Cambria" w:hAnsi="Cambria"/>
          <w:iCs/>
          <w:sz w:val="22"/>
        </w:rPr>
        <w:t xml:space="preserve">forthcoming book, </w:t>
      </w:r>
      <w:r w:rsidR="00CE44E8" w:rsidRPr="0076233E">
        <w:rPr>
          <w:rFonts w:ascii="Cambria" w:hAnsi="Cambria"/>
          <w:i/>
          <w:sz w:val="22"/>
        </w:rPr>
        <w:t>Power, Ethics, and Ecology in Jewish Late Antiquity: Rabbinic Responses to Drought and Disaster</w:t>
      </w:r>
      <w:r w:rsidR="00CE44E8">
        <w:rPr>
          <w:rFonts w:ascii="Cambria" w:hAnsi="Cambria"/>
          <w:i/>
          <w:sz w:val="22"/>
        </w:rPr>
        <w:t>,</w:t>
      </w:r>
      <w:r w:rsidR="00CE44E8" w:rsidRPr="0076233E">
        <w:rPr>
          <w:rFonts w:ascii="Cambria" w:hAnsi="Cambria"/>
          <w:i/>
          <w:sz w:val="22"/>
        </w:rPr>
        <w:t xml:space="preserve"> </w:t>
      </w:r>
      <w:r w:rsidR="00CE44E8" w:rsidRPr="00172574">
        <w:rPr>
          <w:rFonts w:ascii="Cambria" w:hAnsi="Cambria"/>
          <w:sz w:val="22"/>
        </w:rPr>
        <w:t>(C</w:t>
      </w:r>
      <w:r w:rsidR="00CE44E8" w:rsidRPr="0076233E">
        <w:rPr>
          <w:rFonts w:ascii="Cambria" w:hAnsi="Cambria"/>
          <w:sz w:val="22"/>
        </w:rPr>
        <w:t xml:space="preserve">ambridge </w:t>
      </w:r>
      <w:r w:rsidR="00CE44E8">
        <w:rPr>
          <w:rFonts w:ascii="Cambria" w:hAnsi="Cambria"/>
          <w:sz w:val="22"/>
        </w:rPr>
        <w:t>University Press</w:t>
      </w:r>
      <w:r w:rsidR="00CE44E8" w:rsidRPr="0076233E">
        <w:rPr>
          <w:rFonts w:ascii="Cambria" w:hAnsi="Cambria"/>
          <w:sz w:val="22"/>
        </w:rPr>
        <w:t>)</w:t>
      </w:r>
      <w:r w:rsidR="00CE44E8">
        <w:rPr>
          <w:rFonts w:ascii="Cambria" w:hAnsi="Cambria"/>
          <w:sz w:val="22"/>
        </w:rPr>
        <w:t xml:space="preserve"> will publish in the fall of 2015.</w:t>
      </w:r>
    </w:p>
    <w:p w14:paraId="78AECF4B" w14:textId="77777777" w:rsidR="00AB65D0" w:rsidRPr="0076233E" w:rsidRDefault="00AB65D0" w:rsidP="00CE44E8">
      <w:pPr>
        <w:ind w:left="1440"/>
        <w:rPr>
          <w:rFonts w:ascii="Cambria" w:hAnsi="Cambria" w:cs="Times New Roman"/>
          <w:sz w:val="22"/>
        </w:rPr>
      </w:pPr>
    </w:p>
    <w:p w14:paraId="6553771D" w14:textId="77777777" w:rsidR="00AB65D0" w:rsidRPr="0076233E" w:rsidRDefault="00F40DCB" w:rsidP="00AB65D0">
      <w:pPr>
        <w:pStyle w:val="Default"/>
        <w:rPr>
          <w:rFonts w:ascii="Cambria" w:hAnsi="Cambria" w:cs="Times New Roman"/>
          <w:b/>
          <w:noProof/>
          <w:sz w:val="22"/>
          <w:szCs w:val="22"/>
        </w:rPr>
      </w:pPr>
      <w:r w:rsidRPr="0076233E">
        <w:rPr>
          <w:rFonts w:ascii="Cambria" w:hAnsi="Cambria" w:cs="Times New Roman"/>
          <w:b/>
          <w:noProof/>
          <w:sz w:val="22"/>
          <w:szCs w:val="22"/>
        </w:rPr>
        <w:drawing>
          <wp:anchor distT="0" distB="0" distL="114300" distR="114300" simplePos="0" relativeHeight="251674624" behindDoc="0" locked="0" layoutInCell="1" allowOverlap="1" wp14:anchorId="32F25DF2" wp14:editId="170AD72C">
            <wp:simplePos x="0" y="0"/>
            <wp:positionH relativeFrom="column">
              <wp:posOffset>0</wp:posOffset>
            </wp:positionH>
            <wp:positionV relativeFrom="paragraph">
              <wp:posOffset>6350</wp:posOffset>
            </wp:positionV>
            <wp:extent cx="1009650"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E_2011.jpg"/>
                    <pic:cNvPicPr/>
                  </pic:nvPicPr>
                  <pic:blipFill>
                    <a:blip r:embed="rId9">
                      <a:extLst>
                        <a:ext uri="{28A0092B-C50C-407E-A947-70E740481C1C}">
                          <a14:useLocalDpi xmlns:a14="http://schemas.microsoft.com/office/drawing/2010/main"/>
                        </a:ext>
                      </a:extLst>
                    </a:blip>
                    <a:stretch>
                      <a:fillRect/>
                    </a:stretch>
                  </pic:blipFill>
                  <pic:spPr>
                    <a:xfrm>
                      <a:off x="0" y="0"/>
                      <a:ext cx="1009650" cy="1514475"/>
                    </a:xfrm>
                    <a:prstGeom prst="rect">
                      <a:avLst/>
                    </a:prstGeom>
                  </pic:spPr>
                </pic:pic>
              </a:graphicData>
            </a:graphic>
            <wp14:sizeRelH relativeFrom="page">
              <wp14:pctWidth>0</wp14:pctWidth>
            </wp14:sizeRelH>
            <wp14:sizeRelV relativeFrom="page">
              <wp14:pctHeight>0</wp14:pctHeight>
            </wp14:sizeRelV>
          </wp:anchor>
        </w:drawing>
      </w:r>
      <w:r w:rsidR="00AB65D0" w:rsidRPr="0076233E">
        <w:rPr>
          <w:rFonts w:ascii="Cambria" w:hAnsi="Cambria" w:cs="Times New Roman"/>
          <w:b/>
          <w:noProof/>
          <w:sz w:val="22"/>
          <w:szCs w:val="22"/>
        </w:rPr>
        <w:t>Erik Carter</w:t>
      </w:r>
    </w:p>
    <w:p w14:paraId="4E0D91F0" w14:textId="77777777" w:rsidR="00AB65D0" w:rsidRPr="0076233E" w:rsidRDefault="00AB65D0" w:rsidP="00AB65D0">
      <w:pPr>
        <w:pStyle w:val="Default"/>
        <w:rPr>
          <w:rFonts w:ascii="Cambria" w:hAnsi="Cambria" w:cs="Times New Roman"/>
          <w:noProof/>
          <w:sz w:val="22"/>
          <w:szCs w:val="22"/>
        </w:rPr>
      </w:pPr>
      <w:r w:rsidRPr="0076233E">
        <w:rPr>
          <w:rFonts w:ascii="Cambria" w:hAnsi="Cambria" w:cs="Times New Roman"/>
          <w:noProof/>
          <w:sz w:val="22"/>
          <w:szCs w:val="22"/>
        </w:rPr>
        <w:t>Erik Ca</w:t>
      </w:r>
      <w:r w:rsidR="00EB196F" w:rsidRPr="0076233E">
        <w:rPr>
          <w:rFonts w:ascii="Cambria" w:hAnsi="Cambria" w:cs="Times New Roman"/>
          <w:noProof/>
          <w:sz w:val="22"/>
          <w:szCs w:val="22"/>
        </w:rPr>
        <w:t>r</w:t>
      </w:r>
      <w:r w:rsidRPr="0076233E">
        <w:rPr>
          <w:rFonts w:ascii="Cambria" w:hAnsi="Cambria" w:cs="Times New Roman"/>
          <w:noProof/>
          <w:sz w:val="22"/>
          <w:szCs w:val="22"/>
        </w:rPr>
        <w:t>ter holds a Ph.D. in special education from Vanderbilt University and a B.A. in Christian educati</w:t>
      </w:r>
      <w:r w:rsidR="00BA025A" w:rsidRPr="0076233E">
        <w:rPr>
          <w:rFonts w:ascii="Cambria" w:hAnsi="Cambria" w:cs="Times New Roman"/>
          <w:noProof/>
          <w:sz w:val="22"/>
          <w:szCs w:val="22"/>
        </w:rPr>
        <w:t>on from Wheaton College. As an associate p</w:t>
      </w:r>
      <w:r w:rsidRPr="0076233E">
        <w:rPr>
          <w:rFonts w:ascii="Cambria" w:hAnsi="Cambria" w:cs="Times New Roman"/>
          <w:noProof/>
          <w:sz w:val="22"/>
          <w:szCs w:val="22"/>
        </w:rPr>
        <w:t>rofessor of</w:t>
      </w:r>
      <w:r w:rsidR="00BA025A" w:rsidRPr="0076233E">
        <w:rPr>
          <w:rFonts w:ascii="Cambria" w:hAnsi="Cambria" w:cs="Times New Roman"/>
          <w:noProof/>
          <w:sz w:val="22"/>
          <w:szCs w:val="22"/>
        </w:rPr>
        <w:t xml:space="preserve"> </w:t>
      </w:r>
      <w:r w:rsidRPr="0076233E">
        <w:rPr>
          <w:rFonts w:ascii="Cambria" w:hAnsi="Cambria" w:cs="Times New Roman"/>
          <w:noProof/>
          <w:sz w:val="22"/>
          <w:szCs w:val="22"/>
        </w:rPr>
        <w:t>Special Education at Vanderbilt, Carter’s research and teaching focuses on strategies for supporting meaningful inclusion and promoting valued roles in school, work</w:t>
      </w:r>
      <w:r w:rsidR="009E3B27" w:rsidRPr="0076233E">
        <w:rPr>
          <w:rFonts w:ascii="Cambria" w:hAnsi="Cambria" w:cs="Times New Roman"/>
          <w:noProof/>
          <w:sz w:val="22"/>
          <w:szCs w:val="22"/>
        </w:rPr>
        <w:t xml:space="preserve"> and community settings for children and adults with intellecutal and developmental disabilities.</w:t>
      </w:r>
      <w:r w:rsidR="00241395" w:rsidRPr="0076233E">
        <w:rPr>
          <w:rFonts w:ascii="Cambria" w:hAnsi="Cambria" w:cs="Times New Roman"/>
          <w:noProof/>
          <w:sz w:val="22"/>
          <w:szCs w:val="22"/>
        </w:rPr>
        <w:t xml:space="preserve"> Among the books he’s authored is the influential </w:t>
      </w:r>
      <w:r w:rsidR="00241395" w:rsidRPr="0076233E">
        <w:rPr>
          <w:rFonts w:ascii="Cambria" w:hAnsi="Cambria" w:cs="Times New Roman"/>
          <w:i/>
          <w:noProof/>
          <w:sz w:val="22"/>
          <w:szCs w:val="22"/>
        </w:rPr>
        <w:t>People with Disabilities in Faith Communities: A Guide for Service Providers, Families, and Congregations</w:t>
      </w:r>
      <w:r w:rsidR="00241395" w:rsidRPr="0076233E">
        <w:rPr>
          <w:rFonts w:ascii="Cambria" w:hAnsi="Cambria" w:cs="Times New Roman"/>
          <w:noProof/>
          <w:sz w:val="22"/>
          <w:szCs w:val="22"/>
        </w:rPr>
        <w:t xml:space="preserve"> (2007 Brookes Publishing).</w:t>
      </w:r>
    </w:p>
    <w:p w14:paraId="79A48E6F" w14:textId="77777777" w:rsidR="00AF2985" w:rsidRPr="0076233E" w:rsidRDefault="00AF2985" w:rsidP="00AB65D0">
      <w:pPr>
        <w:pStyle w:val="Default"/>
        <w:rPr>
          <w:rFonts w:ascii="Cambria" w:hAnsi="Cambria" w:cs="Times New Roman"/>
          <w:noProof/>
          <w:sz w:val="22"/>
          <w:szCs w:val="22"/>
        </w:rPr>
      </w:pPr>
    </w:p>
    <w:p w14:paraId="38F927E5" w14:textId="77777777" w:rsidR="00C50273" w:rsidRPr="0076233E" w:rsidRDefault="007E606F" w:rsidP="00A066DE">
      <w:pPr>
        <w:pStyle w:val="Pa5"/>
        <w:spacing w:line="240" w:lineRule="auto"/>
        <w:contextualSpacing/>
        <w:rPr>
          <w:rFonts w:ascii="Cambria" w:hAnsi="Cambria" w:cs="Times New Roman"/>
          <w:b/>
          <w:bCs/>
          <w:color w:val="000000"/>
          <w:sz w:val="22"/>
          <w:szCs w:val="22"/>
        </w:rPr>
      </w:pPr>
      <w:r w:rsidRPr="0076233E">
        <w:rPr>
          <w:rFonts w:ascii="Cambria" w:hAnsi="Cambria" w:cs="Times New Roman"/>
          <w:b/>
          <w:bCs/>
          <w:noProof/>
          <w:color w:val="000000"/>
          <w:sz w:val="22"/>
          <w:szCs w:val="22"/>
        </w:rPr>
        <w:drawing>
          <wp:anchor distT="0" distB="0" distL="114300" distR="114300" simplePos="0" relativeHeight="251679744" behindDoc="0" locked="0" layoutInCell="1" allowOverlap="1" wp14:anchorId="15ED66B0" wp14:editId="4F892E27">
            <wp:simplePos x="0" y="0"/>
            <wp:positionH relativeFrom="column">
              <wp:posOffset>14605</wp:posOffset>
            </wp:positionH>
            <wp:positionV relativeFrom="paragraph">
              <wp:posOffset>10160</wp:posOffset>
            </wp:positionV>
            <wp:extent cx="1322705" cy="14249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 Reinders foto jsr 2E 2.jpg"/>
                    <pic:cNvPicPr/>
                  </pic:nvPicPr>
                  <pic:blipFill>
                    <a:blip r:embed="rId10" cstate="print">
                      <a:extLst>
                        <a:ext uri="{28A0092B-C50C-407E-A947-70E740481C1C}">
                          <a14:useLocalDpi xmlns:a14="http://schemas.microsoft.com/office/drawing/2010/main"/>
                        </a:ext>
                      </a:extLst>
                    </a:blip>
                    <a:stretch>
                      <a:fillRect/>
                    </a:stretch>
                  </pic:blipFill>
                  <pic:spPr>
                    <a:xfrm>
                      <a:off x="0" y="0"/>
                      <a:ext cx="1322705" cy="1424940"/>
                    </a:xfrm>
                    <a:prstGeom prst="rect">
                      <a:avLst/>
                    </a:prstGeom>
                  </pic:spPr>
                </pic:pic>
              </a:graphicData>
            </a:graphic>
            <wp14:sizeRelH relativeFrom="page">
              <wp14:pctWidth>0</wp14:pctWidth>
            </wp14:sizeRelH>
            <wp14:sizeRelV relativeFrom="page">
              <wp14:pctHeight>0</wp14:pctHeight>
            </wp14:sizeRelV>
          </wp:anchor>
        </w:drawing>
      </w:r>
      <w:r w:rsidR="00C50273" w:rsidRPr="0076233E">
        <w:rPr>
          <w:rFonts w:ascii="Cambria" w:hAnsi="Cambria" w:cs="Times New Roman"/>
          <w:b/>
          <w:bCs/>
          <w:color w:val="000000"/>
          <w:sz w:val="22"/>
          <w:szCs w:val="22"/>
        </w:rPr>
        <w:t>Hans S. Reinders</w:t>
      </w:r>
    </w:p>
    <w:p w14:paraId="497C4180" w14:textId="77777777" w:rsidR="00C50273" w:rsidRPr="0076233E" w:rsidRDefault="002324DB" w:rsidP="00A066DE">
      <w:pPr>
        <w:pStyle w:val="Pa5"/>
        <w:spacing w:line="240" w:lineRule="auto"/>
        <w:contextualSpacing/>
        <w:rPr>
          <w:rStyle w:val="A10"/>
          <w:rFonts w:ascii="Cambria" w:hAnsi="Cambria" w:cs="Times New Roman"/>
          <w:sz w:val="22"/>
          <w:szCs w:val="22"/>
        </w:rPr>
      </w:pPr>
      <w:r w:rsidRPr="0076233E">
        <w:rPr>
          <w:rStyle w:val="A10"/>
          <w:rFonts w:ascii="Cambria" w:hAnsi="Cambria" w:cs="Times New Roman"/>
          <w:sz w:val="22"/>
          <w:szCs w:val="22"/>
        </w:rPr>
        <w:t>Hans S. Reinders, Ph.D.,</w:t>
      </w:r>
      <w:r w:rsidR="0048609E" w:rsidRPr="0076233E">
        <w:rPr>
          <w:rStyle w:val="A10"/>
          <w:rFonts w:ascii="Cambria" w:hAnsi="Cambria" w:cs="Times New Roman"/>
          <w:sz w:val="22"/>
          <w:szCs w:val="22"/>
        </w:rPr>
        <w:t xml:space="preserve"> is</w:t>
      </w:r>
      <w:r w:rsidRPr="0076233E">
        <w:rPr>
          <w:rStyle w:val="A10"/>
          <w:rFonts w:ascii="Cambria" w:hAnsi="Cambria" w:cs="Times New Roman"/>
          <w:sz w:val="22"/>
          <w:szCs w:val="22"/>
        </w:rPr>
        <w:t xml:space="preserve"> p</w:t>
      </w:r>
      <w:r w:rsidR="008C55E0">
        <w:rPr>
          <w:rStyle w:val="A10"/>
          <w:rFonts w:ascii="Cambria" w:hAnsi="Cambria" w:cs="Times New Roman"/>
          <w:sz w:val="22"/>
          <w:szCs w:val="22"/>
        </w:rPr>
        <w:t xml:space="preserve">rofessor of Ethics at </w:t>
      </w:r>
      <w:r w:rsidR="008C55E0">
        <w:rPr>
          <w:rFonts w:ascii="Cambria" w:eastAsia="Times New Roman" w:hAnsi="Cambria" w:cs="Arial"/>
          <w:color w:val="000000"/>
          <w:sz w:val="22"/>
        </w:rPr>
        <w:t>VU University Amsterdam</w:t>
      </w:r>
      <w:r w:rsidR="008C55E0">
        <w:rPr>
          <w:rStyle w:val="A10"/>
          <w:rFonts w:ascii="Cambria" w:hAnsi="Cambria" w:cs="Times New Roman"/>
          <w:sz w:val="22"/>
          <w:szCs w:val="22"/>
        </w:rPr>
        <w:t xml:space="preserve">. </w:t>
      </w:r>
      <w:r w:rsidR="00C50273" w:rsidRPr="0076233E">
        <w:rPr>
          <w:rStyle w:val="A10"/>
          <w:rFonts w:ascii="Cambria" w:hAnsi="Cambria" w:cs="Times New Roman"/>
          <w:sz w:val="22"/>
          <w:szCs w:val="22"/>
        </w:rPr>
        <w:t xml:space="preserve">He has published widely on disability issues in both secular and theological circles. Among his books are </w:t>
      </w:r>
      <w:r w:rsidR="00C50273" w:rsidRPr="0076233E">
        <w:rPr>
          <w:rStyle w:val="A10"/>
          <w:rFonts w:ascii="Cambria" w:hAnsi="Cambria" w:cs="Times New Roman"/>
          <w:i/>
          <w:sz w:val="22"/>
          <w:szCs w:val="22"/>
        </w:rPr>
        <w:t xml:space="preserve">The Future of the Disabled in Liberal Society </w:t>
      </w:r>
      <w:r w:rsidR="00C50273" w:rsidRPr="0076233E">
        <w:rPr>
          <w:rStyle w:val="A10"/>
          <w:rFonts w:ascii="Cambria" w:hAnsi="Cambria" w:cs="Times New Roman"/>
          <w:sz w:val="22"/>
          <w:szCs w:val="22"/>
        </w:rPr>
        <w:t>(</w:t>
      </w:r>
      <w:r w:rsidR="00D22BB0" w:rsidRPr="0076233E">
        <w:rPr>
          <w:rStyle w:val="A10"/>
          <w:rFonts w:ascii="Cambria" w:hAnsi="Cambria" w:cs="Times New Roman"/>
          <w:sz w:val="22"/>
          <w:szCs w:val="22"/>
        </w:rPr>
        <w:t xml:space="preserve">Notre Dame Press, 2000), </w:t>
      </w:r>
      <w:r w:rsidR="00C50273" w:rsidRPr="0076233E">
        <w:rPr>
          <w:rStyle w:val="A10"/>
          <w:rFonts w:ascii="Cambria" w:hAnsi="Cambria" w:cs="Times New Roman"/>
          <w:i/>
          <w:sz w:val="22"/>
          <w:szCs w:val="22"/>
        </w:rPr>
        <w:t>Receiving the Gift of Friendship</w:t>
      </w:r>
      <w:r w:rsidR="00D22BB0" w:rsidRPr="0076233E">
        <w:rPr>
          <w:rStyle w:val="A10"/>
          <w:rFonts w:ascii="Cambria" w:hAnsi="Cambria" w:cs="Times New Roman"/>
          <w:sz w:val="22"/>
          <w:szCs w:val="22"/>
        </w:rPr>
        <w:t xml:space="preserve"> (Eerdmans</w:t>
      </w:r>
      <w:r w:rsidRPr="0076233E">
        <w:rPr>
          <w:rStyle w:val="A10"/>
          <w:rFonts w:ascii="Cambria" w:hAnsi="Cambria" w:cs="Times New Roman"/>
          <w:sz w:val="22"/>
          <w:szCs w:val="22"/>
        </w:rPr>
        <w:t>, 2008)</w:t>
      </w:r>
      <w:r w:rsidR="00D22BB0" w:rsidRPr="0076233E">
        <w:rPr>
          <w:rStyle w:val="A10"/>
          <w:rFonts w:ascii="Cambria" w:hAnsi="Cambria" w:cs="Times New Roman"/>
          <w:sz w:val="22"/>
          <w:szCs w:val="22"/>
        </w:rPr>
        <w:t xml:space="preserve">, and </w:t>
      </w:r>
      <w:r w:rsidR="00D22BB0" w:rsidRPr="0076233E">
        <w:rPr>
          <w:rStyle w:val="a-size-large1"/>
          <w:rFonts w:ascii="Cambria" w:hAnsi="Cambria"/>
          <w:i/>
          <w:color w:val="111111"/>
          <w:sz w:val="22"/>
          <w:szCs w:val="22"/>
        </w:rPr>
        <w:t>Disability, Providence, and Ethics: Bridging Gaps, Transforming Lives</w:t>
      </w:r>
      <w:r w:rsidR="009916F2" w:rsidRPr="0076233E">
        <w:rPr>
          <w:rStyle w:val="a-size-large1"/>
          <w:rFonts w:ascii="Cambria" w:hAnsi="Cambria"/>
          <w:color w:val="111111"/>
          <w:sz w:val="22"/>
          <w:szCs w:val="22"/>
        </w:rPr>
        <w:t xml:space="preserve"> (Baylor Press, 2014)</w:t>
      </w:r>
      <w:r w:rsidRPr="0076233E">
        <w:rPr>
          <w:rStyle w:val="A10"/>
          <w:rFonts w:ascii="Cambria" w:hAnsi="Cambria" w:cs="Times New Roman"/>
          <w:sz w:val="22"/>
          <w:szCs w:val="22"/>
        </w:rPr>
        <w:t>. He serves as the e</w:t>
      </w:r>
      <w:r w:rsidR="00C50273" w:rsidRPr="0076233E">
        <w:rPr>
          <w:rStyle w:val="A10"/>
          <w:rFonts w:ascii="Cambria" w:hAnsi="Cambria" w:cs="Times New Roman"/>
          <w:sz w:val="22"/>
          <w:szCs w:val="22"/>
        </w:rPr>
        <w:t xml:space="preserve">ditor of the </w:t>
      </w:r>
      <w:r w:rsidR="00D55815" w:rsidRPr="0076233E">
        <w:rPr>
          <w:rStyle w:val="A10"/>
          <w:rFonts w:ascii="Cambria" w:hAnsi="Cambria" w:cs="Times New Roman"/>
          <w:i/>
          <w:sz w:val="22"/>
          <w:szCs w:val="22"/>
        </w:rPr>
        <w:t xml:space="preserve">Journal of Disability and Religion </w:t>
      </w:r>
      <w:r w:rsidR="00D55815" w:rsidRPr="0076233E">
        <w:rPr>
          <w:rStyle w:val="A10"/>
          <w:rFonts w:ascii="Cambria" w:hAnsi="Cambria" w:cs="Times New Roman"/>
          <w:sz w:val="22"/>
          <w:szCs w:val="22"/>
        </w:rPr>
        <w:t>(formerly the</w:t>
      </w:r>
      <w:r w:rsidR="00D55815" w:rsidRPr="0076233E">
        <w:rPr>
          <w:rStyle w:val="A10"/>
          <w:rFonts w:ascii="Cambria" w:hAnsi="Cambria" w:cs="Times New Roman"/>
          <w:i/>
          <w:sz w:val="22"/>
          <w:szCs w:val="22"/>
        </w:rPr>
        <w:t xml:space="preserve"> </w:t>
      </w:r>
      <w:r w:rsidR="00C50273" w:rsidRPr="0076233E">
        <w:rPr>
          <w:rStyle w:val="A10"/>
          <w:rFonts w:ascii="Cambria" w:hAnsi="Cambria" w:cs="Times New Roman"/>
          <w:i/>
          <w:sz w:val="22"/>
          <w:szCs w:val="22"/>
        </w:rPr>
        <w:t>Journal of Relig</w:t>
      </w:r>
      <w:r w:rsidR="00A066DE" w:rsidRPr="0076233E">
        <w:rPr>
          <w:rStyle w:val="A10"/>
          <w:rFonts w:ascii="Cambria" w:hAnsi="Cambria" w:cs="Times New Roman"/>
          <w:i/>
          <w:sz w:val="22"/>
          <w:szCs w:val="22"/>
        </w:rPr>
        <w:t>ion, Disability and Health</w:t>
      </w:r>
      <w:r w:rsidR="00A066DE" w:rsidRPr="0076233E">
        <w:rPr>
          <w:rStyle w:val="A10"/>
          <w:rFonts w:ascii="Cambria" w:hAnsi="Cambria" w:cs="Times New Roman"/>
          <w:sz w:val="22"/>
          <w:szCs w:val="22"/>
        </w:rPr>
        <w:t>.</w:t>
      </w:r>
      <w:r w:rsidR="00D55815" w:rsidRPr="0076233E">
        <w:rPr>
          <w:rStyle w:val="A10"/>
          <w:rFonts w:ascii="Cambria" w:hAnsi="Cambria" w:cs="Times New Roman"/>
          <w:sz w:val="22"/>
          <w:szCs w:val="22"/>
        </w:rPr>
        <w:t>)</w:t>
      </w:r>
      <w:r w:rsidR="00A066DE" w:rsidRPr="0076233E">
        <w:rPr>
          <w:rStyle w:val="A10"/>
          <w:rFonts w:ascii="Cambria" w:hAnsi="Cambria" w:cs="Times New Roman"/>
          <w:sz w:val="22"/>
          <w:szCs w:val="22"/>
        </w:rPr>
        <w:t xml:space="preserve"> Reinders</w:t>
      </w:r>
      <w:r w:rsidR="00C50273" w:rsidRPr="0076233E">
        <w:rPr>
          <w:rStyle w:val="A10"/>
          <w:rFonts w:ascii="Cambria" w:hAnsi="Cambria" w:cs="Times New Roman"/>
          <w:sz w:val="22"/>
          <w:szCs w:val="22"/>
        </w:rPr>
        <w:t xml:space="preserve"> is from the Reformed Church tradition. </w:t>
      </w:r>
    </w:p>
    <w:p w14:paraId="3EE9A604" w14:textId="77777777" w:rsidR="00B75D4E" w:rsidRPr="0076233E" w:rsidRDefault="00B75D4E" w:rsidP="00B75D4E">
      <w:pPr>
        <w:pStyle w:val="Default"/>
        <w:rPr>
          <w:rFonts w:ascii="Cambria" w:hAnsi="Cambria"/>
          <w:sz w:val="22"/>
          <w:szCs w:val="22"/>
        </w:rPr>
      </w:pPr>
    </w:p>
    <w:p w14:paraId="2492AB1E" w14:textId="77777777" w:rsidR="00832A01" w:rsidRPr="00832A01" w:rsidRDefault="00832A01" w:rsidP="00832A01">
      <w:pPr>
        <w:pStyle w:val="Default"/>
      </w:pPr>
    </w:p>
    <w:p w14:paraId="29BB5233" w14:textId="77777777" w:rsidR="00C50273" w:rsidRPr="0076233E" w:rsidRDefault="00177B66" w:rsidP="00A066DE">
      <w:pPr>
        <w:pStyle w:val="Pa5"/>
        <w:spacing w:line="240" w:lineRule="auto"/>
        <w:contextualSpacing/>
        <w:rPr>
          <w:rFonts w:ascii="Cambria" w:hAnsi="Cambria" w:cs="Times New Roman"/>
          <w:b/>
          <w:bCs/>
          <w:color w:val="000000"/>
          <w:sz w:val="22"/>
          <w:szCs w:val="22"/>
        </w:rPr>
      </w:pPr>
      <w:r w:rsidRPr="0076233E">
        <w:rPr>
          <w:rFonts w:ascii="Cambria" w:hAnsi="Cambria" w:cs="Times New Roman"/>
          <w:b/>
          <w:bCs/>
          <w:noProof/>
          <w:color w:val="000000"/>
          <w:sz w:val="22"/>
          <w:szCs w:val="22"/>
        </w:rPr>
        <w:lastRenderedPageBreak/>
        <w:drawing>
          <wp:anchor distT="0" distB="0" distL="114300" distR="114300" simplePos="0" relativeHeight="251662336" behindDoc="1" locked="0" layoutInCell="1" allowOverlap="1" wp14:anchorId="5CBC5B31" wp14:editId="41035C83">
            <wp:simplePos x="0" y="0"/>
            <wp:positionH relativeFrom="column">
              <wp:posOffset>46355</wp:posOffset>
            </wp:positionH>
            <wp:positionV relativeFrom="paragraph">
              <wp:posOffset>49530</wp:posOffset>
            </wp:positionV>
            <wp:extent cx="1189355" cy="1386840"/>
            <wp:effectExtent l="0" t="0" r="0" b="3810"/>
            <wp:wrapTight wrapText="bothSides">
              <wp:wrapPolygon edited="0">
                <wp:start x="0" y="0"/>
                <wp:lineTo x="0" y="21363"/>
                <wp:lineTo x="21104" y="21363"/>
                <wp:lineTo x="21104" y="0"/>
                <wp:lineTo x="0" y="0"/>
              </wp:wrapPolygon>
            </wp:wrapTight>
            <wp:docPr id="7" name="Picture 7" descr="\\na2\term22\Data\home\dmorstad\MORSTAD\Bethesda Institute\Theology and Disability\tom reynolds pictu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2\term22\Data\home\dmorstad\MORSTAD\Bethesda Institute\Theology and Disability\tom reynolds picture.tiff"/>
                    <pic:cNvPicPr>
                      <a:picLocks noChangeAspect="1" noChangeArrowheads="1"/>
                    </pic:cNvPicPr>
                  </pic:nvPicPr>
                  <pic:blipFill rotWithShape="1">
                    <a:blip r:embed="rId11">
                      <a:extLst>
                        <a:ext uri="{28A0092B-C50C-407E-A947-70E740481C1C}">
                          <a14:useLocalDpi xmlns:a14="http://schemas.microsoft.com/office/drawing/2010/main"/>
                        </a:ext>
                      </a:extLst>
                    </a:blip>
                    <a:srcRect/>
                    <a:stretch/>
                  </pic:blipFill>
                  <pic:spPr bwMode="auto">
                    <a:xfrm>
                      <a:off x="0" y="0"/>
                      <a:ext cx="1189355" cy="138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273" w:rsidRPr="0076233E">
        <w:rPr>
          <w:rFonts w:ascii="Cambria" w:hAnsi="Cambria" w:cs="Times New Roman"/>
          <w:b/>
          <w:bCs/>
          <w:color w:val="000000"/>
          <w:sz w:val="22"/>
          <w:szCs w:val="22"/>
        </w:rPr>
        <w:t>Thomas E. Reynolds</w:t>
      </w:r>
    </w:p>
    <w:p w14:paraId="124D4021" w14:textId="77777777" w:rsidR="00C50273" w:rsidRPr="0076233E" w:rsidRDefault="002324DB" w:rsidP="00437972">
      <w:pPr>
        <w:pStyle w:val="Pa5"/>
        <w:spacing w:line="240" w:lineRule="auto"/>
        <w:ind w:left="1800"/>
        <w:contextualSpacing/>
        <w:rPr>
          <w:rStyle w:val="A10"/>
          <w:rFonts w:ascii="Cambria" w:hAnsi="Cambria" w:cs="Times New Roman"/>
          <w:sz w:val="22"/>
          <w:szCs w:val="22"/>
        </w:rPr>
      </w:pPr>
      <w:r w:rsidRPr="0076233E">
        <w:rPr>
          <w:rStyle w:val="A10"/>
          <w:rFonts w:ascii="Cambria" w:hAnsi="Cambria" w:cs="Times New Roman"/>
          <w:sz w:val="22"/>
          <w:szCs w:val="22"/>
        </w:rPr>
        <w:t>Thomas E. Reynolds, Ph.D., is associate p</w:t>
      </w:r>
      <w:r w:rsidR="00C50273" w:rsidRPr="0076233E">
        <w:rPr>
          <w:rStyle w:val="A10"/>
          <w:rFonts w:ascii="Cambria" w:hAnsi="Cambria" w:cs="Times New Roman"/>
          <w:sz w:val="22"/>
          <w:szCs w:val="22"/>
        </w:rPr>
        <w:t>rofessor o</w:t>
      </w:r>
      <w:r w:rsidRPr="0076233E">
        <w:rPr>
          <w:rStyle w:val="A10"/>
          <w:rFonts w:ascii="Cambria" w:hAnsi="Cambria" w:cs="Times New Roman"/>
          <w:sz w:val="22"/>
          <w:szCs w:val="22"/>
        </w:rPr>
        <w:t>f Theology at Emmanuel College of</w:t>
      </w:r>
      <w:r w:rsidR="00C50273" w:rsidRPr="0076233E">
        <w:rPr>
          <w:rStyle w:val="A10"/>
          <w:rFonts w:ascii="Cambria" w:hAnsi="Cambria" w:cs="Times New Roman"/>
          <w:sz w:val="22"/>
          <w:szCs w:val="22"/>
        </w:rPr>
        <w:t xml:space="preserve"> Victoria University in the University of Toronto. Committed to an interdisciplinary and relational vision of theology, Reynolds’ teaching and research explore a range of topics related to Christian engagements with diversity in a global context. </w:t>
      </w:r>
      <w:r w:rsidR="00A64F84" w:rsidRPr="0076233E">
        <w:rPr>
          <w:rStyle w:val="A10"/>
          <w:rFonts w:ascii="Cambria" w:hAnsi="Cambria" w:cs="Times New Roman"/>
          <w:sz w:val="22"/>
          <w:szCs w:val="22"/>
        </w:rPr>
        <w:t>He authored</w:t>
      </w:r>
      <w:r w:rsidR="00C50273" w:rsidRPr="0076233E">
        <w:rPr>
          <w:rStyle w:val="A10"/>
          <w:rFonts w:ascii="Cambria" w:hAnsi="Cambria" w:cs="Times New Roman"/>
          <w:sz w:val="22"/>
          <w:szCs w:val="22"/>
        </w:rPr>
        <w:t xml:space="preserve"> </w:t>
      </w:r>
      <w:r w:rsidR="00C50273" w:rsidRPr="0076233E">
        <w:rPr>
          <w:rStyle w:val="A10"/>
          <w:rFonts w:ascii="Cambria" w:hAnsi="Cambria" w:cs="Times New Roman"/>
          <w:i/>
          <w:sz w:val="22"/>
          <w:szCs w:val="22"/>
        </w:rPr>
        <w:t>The Broken Whole: Philosophical Steps Toward a Theology of Global Solidarity</w:t>
      </w:r>
      <w:r w:rsidR="00C50273" w:rsidRPr="0076233E">
        <w:rPr>
          <w:rStyle w:val="A10"/>
          <w:rFonts w:ascii="Cambria" w:hAnsi="Cambria" w:cs="Times New Roman"/>
          <w:sz w:val="22"/>
          <w:szCs w:val="22"/>
        </w:rPr>
        <w:t xml:space="preserve"> (SUNY Press, 2005); and </w:t>
      </w:r>
      <w:r w:rsidR="00C50273" w:rsidRPr="0076233E">
        <w:rPr>
          <w:rStyle w:val="A10"/>
          <w:rFonts w:ascii="Cambria" w:hAnsi="Cambria" w:cs="Times New Roman"/>
          <w:i/>
          <w:sz w:val="22"/>
          <w:szCs w:val="22"/>
        </w:rPr>
        <w:t>Vulnerable Communion: A Theolo</w:t>
      </w:r>
      <w:r w:rsidR="00A64F84" w:rsidRPr="0076233E">
        <w:rPr>
          <w:rStyle w:val="A10"/>
          <w:rFonts w:ascii="Cambria" w:hAnsi="Cambria" w:cs="Times New Roman"/>
          <w:i/>
          <w:sz w:val="22"/>
          <w:szCs w:val="22"/>
        </w:rPr>
        <w:t>gy of Disability and Hospitality</w:t>
      </w:r>
      <w:r w:rsidR="00A64F84" w:rsidRPr="0076233E">
        <w:rPr>
          <w:rFonts w:ascii="Cambria" w:hAnsi="Cambria" w:cs="Times New Roman"/>
          <w:sz w:val="22"/>
          <w:szCs w:val="22"/>
          <w:lang w:val="en"/>
        </w:rPr>
        <w:t xml:space="preserve"> (Brazos Press, 2008).</w:t>
      </w:r>
      <w:r w:rsidR="00BD58CB" w:rsidRPr="0076233E">
        <w:rPr>
          <w:rStyle w:val="A10"/>
          <w:rFonts w:ascii="Cambria" w:hAnsi="Cambria" w:cs="Times New Roman"/>
          <w:sz w:val="22"/>
          <w:szCs w:val="22"/>
        </w:rPr>
        <w:t xml:space="preserve"> </w:t>
      </w:r>
      <w:r w:rsidR="00C50273" w:rsidRPr="0076233E">
        <w:rPr>
          <w:rStyle w:val="A10"/>
          <w:rFonts w:ascii="Cambria" w:hAnsi="Cambria" w:cs="Times New Roman"/>
          <w:sz w:val="22"/>
          <w:szCs w:val="22"/>
        </w:rPr>
        <w:t xml:space="preserve">He is member of a United Church </w:t>
      </w:r>
      <w:r w:rsidR="002E5765" w:rsidRPr="0076233E">
        <w:rPr>
          <w:rStyle w:val="A10"/>
          <w:rFonts w:ascii="Cambria" w:hAnsi="Cambria" w:cs="Times New Roman"/>
          <w:sz w:val="22"/>
          <w:szCs w:val="22"/>
        </w:rPr>
        <w:t xml:space="preserve">of Canada congregation </w:t>
      </w:r>
      <w:r w:rsidR="00C50273" w:rsidRPr="0076233E">
        <w:rPr>
          <w:rStyle w:val="A10"/>
          <w:rFonts w:ascii="Cambria" w:hAnsi="Cambria" w:cs="Times New Roman"/>
          <w:sz w:val="22"/>
          <w:szCs w:val="22"/>
        </w:rPr>
        <w:t xml:space="preserve">in Toronto. </w:t>
      </w:r>
    </w:p>
    <w:p w14:paraId="38A1DE0C" w14:textId="77777777" w:rsidR="00AB65D0" w:rsidRPr="0076233E" w:rsidRDefault="00AB65D0" w:rsidP="00AB65D0">
      <w:pPr>
        <w:pStyle w:val="Default"/>
        <w:rPr>
          <w:rFonts w:ascii="Cambria" w:hAnsi="Cambria" w:cs="Times New Roman"/>
          <w:sz w:val="22"/>
          <w:szCs w:val="22"/>
        </w:rPr>
      </w:pPr>
    </w:p>
    <w:p w14:paraId="34D044B5" w14:textId="77777777" w:rsidR="00437972" w:rsidRPr="0076233E" w:rsidRDefault="00437972" w:rsidP="00D07008">
      <w:pPr>
        <w:pStyle w:val="Default"/>
        <w:jc w:val="center"/>
        <w:rPr>
          <w:rFonts w:ascii="Cambria" w:hAnsi="Cambria" w:cs="Times New Roman"/>
          <w:sz w:val="22"/>
          <w:szCs w:val="22"/>
        </w:rPr>
      </w:pPr>
    </w:p>
    <w:p w14:paraId="34E89F22" w14:textId="77777777" w:rsidR="002856AD" w:rsidRPr="0076233E" w:rsidRDefault="002856AD" w:rsidP="002856AD">
      <w:pPr>
        <w:contextualSpacing/>
        <w:rPr>
          <w:rFonts w:ascii="Cambria" w:hAnsi="Cambria" w:cs="Arial"/>
          <w:sz w:val="22"/>
        </w:rPr>
      </w:pPr>
      <w:r w:rsidRPr="0076233E">
        <w:rPr>
          <w:rFonts w:ascii="Cambria" w:hAnsi="Cambria" w:cs="Times New Roman"/>
          <w:b/>
          <w:noProof/>
          <w:sz w:val="22"/>
        </w:rPr>
        <w:drawing>
          <wp:anchor distT="0" distB="0" distL="114300" distR="114300" simplePos="0" relativeHeight="251678720" behindDoc="0" locked="0" layoutInCell="1" allowOverlap="1" wp14:anchorId="3900F524" wp14:editId="74C940F7">
            <wp:simplePos x="0" y="0"/>
            <wp:positionH relativeFrom="column">
              <wp:posOffset>0</wp:posOffset>
            </wp:positionH>
            <wp:positionV relativeFrom="paragraph">
              <wp:posOffset>65405</wp:posOffset>
            </wp:positionV>
            <wp:extent cx="1165860" cy="17519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2-L_Darla Schumm.jpg"/>
                    <pic:cNvPicPr/>
                  </pic:nvPicPr>
                  <pic:blipFill>
                    <a:blip r:embed="rId12" cstate="print">
                      <a:extLst>
                        <a:ext uri="{28A0092B-C50C-407E-A947-70E740481C1C}">
                          <a14:useLocalDpi xmlns:a14="http://schemas.microsoft.com/office/drawing/2010/main"/>
                        </a:ext>
                      </a:extLst>
                    </a:blip>
                    <a:stretch>
                      <a:fillRect/>
                    </a:stretch>
                  </pic:blipFill>
                  <pic:spPr>
                    <a:xfrm>
                      <a:off x="0" y="0"/>
                      <a:ext cx="1165860" cy="1751965"/>
                    </a:xfrm>
                    <a:prstGeom prst="rect">
                      <a:avLst/>
                    </a:prstGeom>
                  </pic:spPr>
                </pic:pic>
              </a:graphicData>
            </a:graphic>
            <wp14:sizeRelH relativeFrom="page">
              <wp14:pctWidth>0</wp14:pctWidth>
            </wp14:sizeRelH>
            <wp14:sizeRelV relativeFrom="page">
              <wp14:pctHeight>0</wp14:pctHeight>
            </wp14:sizeRelV>
          </wp:anchor>
        </w:drawing>
      </w:r>
      <w:r w:rsidRPr="0076233E">
        <w:rPr>
          <w:rFonts w:ascii="Cambria" w:hAnsi="Cambria" w:cs="Arial"/>
          <w:b/>
          <w:sz w:val="22"/>
        </w:rPr>
        <w:t>Darla Schumm</w:t>
      </w:r>
    </w:p>
    <w:p w14:paraId="5B2DAAD9" w14:textId="77777777" w:rsidR="002856AD" w:rsidRPr="0076233E" w:rsidRDefault="006A448F" w:rsidP="002856AD">
      <w:pPr>
        <w:contextualSpacing/>
        <w:rPr>
          <w:rFonts w:ascii="Cambria" w:hAnsi="Cambria" w:cs="Arial"/>
          <w:sz w:val="22"/>
        </w:rPr>
      </w:pPr>
      <w:r>
        <w:rPr>
          <w:rFonts w:ascii="Cambria" w:hAnsi="Cambria" w:cs="Arial"/>
          <w:sz w:val="22"/>
        </w:rPr>
        <w:t>Darla Schumm, Ph.D., is professor of religious studies</w:t>
      </w:r>
      <w:r w:rsidR="002856AD" w:rsidRPr="0076233E">
        <w:rPr>
          <w:rFonts w:ascii="Cambria" w:hAnsi="Cambria" w:cs="Arial"/>
          <w:sz w:val="22"/>
        </w:rPr>
        <w:t xml:space="preserve"> at Hollins University, a liberal arts women’s college nestled in the midst of the Blue Ridge Mountains. Schumm received her B.A. from Goshen College, Goshen, Ind. She has an M.A. in Social Ethics from the Pacific School of Religion in Berkeley, Calif., and a Ph.D. in Religion, Ethics, and Society from Vanderbilt University. Schumm’s current research focuses on intersections between religious studies and disability studies. She is the coeditor of three volumes on religion and disability, and the coeditor of a forthcoming textbook on world religions and disability. She is writing a book tentatively titled </w:t>
      </w:r>
      <w:r w:rsidR="002856AD" w:rsidRPr="0076233E">
        <w:rPr>
          <w:rFonts w:ascii="Cambria" w:hAnsi="Cambria" w:cs="Arial"/>
          <w:i/>
          <w:sz w:val="22"/>
        </w:rPr>
        <w:t>Religion and Disability in America.</w:t>
      </w:r>
      <w:r w:rsidR="002856AD" w:rsidRPr="0076233E">
        <w:rPr>
          <w:rFonts w:ascii="Cambria" w:hAnsi="Cambria" w:cs="Arial"/>
          <w:sz w:val="22"/>
        </w:rPr>
        <w:t xml:space="preserve"> In her free time, Schumm enjoys traveling, running, knitting, reading fiction and playing with her son.</w:t>
      </w:r>
    </w:p>
    <w:p w14:paraId="02003C53" w14:textId="77777777" w:rsidR="00C50273" w:rsidRPr="0076233E" w:rsidRDefault="00C50273" w:rsidP="00A066DE">
      <w:pPr>
        <w:pStyle w:val="Pa5"/>
        <w:spacing w:line="240" w:lineRule="auto"/>
        <w:contextualSpacing/>
        <w:rPr>
          <w:rFonts w:ascii="Cambria" w:hAnsi="Cambria" w:cs="Times New Roman"/>
          <w:bCs/>
          <w:color w:val="000000"/>
          <w:sz w:val="22"/>
          <w:szCs w:val="22"/>
        </w:rPr>
      </w:pPr>
    </w:p>
    <w:p w14:paraId="5E16E86F" w14:textId="77777777" w:rsidR="00C50273" w:rsidRPr="0076233E" w:rsidRDefault="003975E3" w:rsidP="00437972">
      <w:pPr>
        <w:pStyle w:val="Pa5"/>
        <w:spacing w:line="240" w:lineRule="auto"/>
        <w:ind w:left="1890"/>
        <w:contextualSpacing/>
        <w:rPr>
          <w:rFonts w:ascii="Cambria" w:hAnsi="Cambria" w:cs="Times New Roman"/>
          <w:b/>
          <w:bCs/>
          <w:color w:val="000000"/>
          <w:sz w:val="22"/>
          <w:szCs w:val="22"/>
        </w:rPr>
      </w:pPr>
      <w:r>
        <w:rPr>
          <w:rFonts w:ascii="Cambria" w:hAnsi="Cambria" w:cs="Times New Roman"/>
          <w:b/>
          <w:bCs/>
          <w:noProof/>
          <w:color w:val="000000"/>
          <w:sz w:val="22"/>
          <w:szCs w:val="22"/>
        </w:rPr>
        <w:drawing>
          <wp:anchor distT="0" distB="0" distL="114300" distR="114300" simplePos="0" relativeHeight="251682816" behindDoc="0" locked="0" layoutInCell="1" allowOverlap="1" wp14:anchorId="67CE2A3B" wp14:editId="6B3705DA">
            <wp:simplePos x="0" y="0"/>
            <wp:positionH relativeFrom="column">
              <wp:posOffset>0</wp:posOffset>
            </wp:positionH>
            <wp:positionV relativeFrom="paragraph">
              <wp:posOffset>8890</wp:posOffset>
            </wp:positionV>
            <wp:extent cx="1188720" cy="16897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Swinton_John_vertical.jpg"/>
                    <pic:cNvPicPr/>
                  </pic:nvPicPr>
                  <pic:blipFill>
                    <a:blip r:embed="rId13" cstate="print">
                      <a:extLst>
                        <a:ext uri="{28A0092B-C50C-407E-A947-70E740481C1C}">
                          <a14:useLocalDpi xmlns:a14="http://schemas.microsoft.com/office/drawing/2010/main"/>
                        </a:ext>
                      </a:extLst>
                    </a:blip>
                    <a:stretch>
                      <a:fillRect/>
                    </a:stretch>
                  </pic:blipFill>
                  <pic:spPr>
                    <a:xfrm>
                      <a:off x="0" y="0"/>
                      <a:ext cx="1188720" cy="1689735"/>
                    </a:xfrm>
                    <a:prstGeom prst="rect">
                      <a:avLst/>
                    </a:prstGeom>
                  </pic:spPr>
                </pic:pic>
              </a:graphicData>
            </a:graphic>
            <wp14:sizeRelH relativeFrom="page">
              <wp14:pctWidth>0</wp14:pctWidth>
            </wp14:sizeRelH>
            <wp14:sizeRelV relativeFrom="page">
              <wp14:pctHeight>0</wp14:pctHeight>
            </wp14:sizeRelV>
          </wp:anchor>
        </w:drawing>
      </w:r>
      <w:r w:rsidR="00C50273" w:rsidRPr="0076233E">
        <w:rPr>
          <w:rFonts w:ascii="Cambria" w:hAnsi="Cambria" w:cs="Times New Roman"/>
          <w:b/>
          <w:bCs/>
          <w:color w:val="000000"/>
          <w:sz w:val="22"/>
          <w:szCs w:val="22"/>
        </w:rPr>
        <w:t>John Swinton</w:t>
      </w:r>
    </w:p>
    <w:p w14:paraId="2FDFD194" w14:textId="77777777" w:rsidR="00DA4B7D" w:rsidRPr="0076233E" w:rsidRDefault="00FC0531" w:rsidP="00437972">
      <w:pPr>
        <w:ind w:left="1890"/>
        <w:contextualSpacing/>
        <w:rPr>
          <w:rStyle w:val="A10"/>
          <w:rFonts w:ascii="Cambria" w:hAnsi="Cambria" w:cs="Times New Roman"/>
          <w:sz w:val="22"/>
          <w:szCs w:val="22"/>
        </w:rPr>
      </w:pPr>
      <w:r w:rsidRPr="0076233E">
        <w:rPr>
          <w:rStyle w:val="A10"/>
          <w:rFonts w:ascii="Cambria" w:hAnsi="Cambria" w:cs="Times New Roman"/>
          <w:sz w:val="22"/>
          <w:szCs w:val="22"/>
        </w:rPr>
        <w:t xml:space="preserve">The Rev. </w:t>
      </w:r>
      <w:r w:rsidR="002E5765" w:rsidRPr="0076233E">
        <w:rPr>
          <w:rStyle w:val="A10"/>
          <w:rFonts w:ascii="Cambria" w:hAnsi="Cambria" w:cs="Times New Roman"/>
          <w:sz w:val="22"/>
          <w:szCs w:val="22"/>
        </w:rPr>
        <w:t>John Swinton</w:t>
      </w:r>
      <w:r w:rsidR="00DB3B28" w:rsidRPr="0076233E">
        <w:rPr>
          <w:rStyle w:val="A10"/>
          <w:rFonts w:ascii="Cambria" w:hAnsi="Cambria" w:cs="Times New Roman"/>
          <w:sz w:val="22"/>
          <w:szCs w:val="22"/>
        </w:rPr>
        <w:t>, Ph.D.,</w:t>
      </w:r>
      <w:r w:rsidR="002E5765" w:rsidRPr="0076233E">
        <w:rPr>
          <w:rStyle w:val="A10"/>
          <w:rFonts w:ascii="Cambria" w:hAnsi="Cambria" w:cs="Times New Roman"/>
          <w:sz w:val="22"/>
          <w:szCs w:val="22"/>
        </w:rPr>
        <w:t xml:space="preserve"> </w:t>
      </w:r>
      <w:r w:rsidR="00BD58CB" w:rsidRPr="0076233E">
        <w:rPr>
          <w:rStyle w:val="A10"/>
          <w:rFonts w:ascii="Cambria" w:hAnsi="Cambria" w:cs="Times New Roman"/>
          <w:sz w:val="22"/>
          <w:szCs w:val="22"/>
        </w:rPr>
        <w:t>holds</w:t>
      </w:r>
      <w:r w:rsidR="00C50273" w:rsidRPr="0076233E">
        <w:rPr>
          <w:rStyle w:val="A10"/>
          <w:rFonts w:ascii="Cambria" w:hAnsi="Cambria" w:cs="Times New Roman"/>
          <w:sz w:val="22"/>
          <w:szCs w:val="22"/>
        </w:rPr>
        <w:t xml:space="preserve"> the chair in Practical Theology and Pastoral Care at the University of Aberdeen, Scotland, United Kingdom. He worked for over a decade as a registered nurse in psychiatric and intellectual disability settings</w:t>
      </w:r>
      <w:r w:rsidR="00DB3B28" w:rsidRPr="0076233E">
        <w:rPr>
          <w:rStyle w:val="A10"/>
          <w:rFonts w:ascii="Cambria" w:hAnsi="Cambria" w:cs="Times New Roman"/>
          <w:sz w:val="22"/>
          <w:szCs w:val="22"/>
        </w:rPr>
        <w:t>. His w</w:t>
      </w:r>
      <w:r w:rsidR="00C50273" w:rsidRPr="0076233E">
        <w:rPr>
          <w:rStyle w:val="A10"/>
          <w:rFonts w:ascii="Cambria" w:hAnsi="Cambria" w:cs="Times New Roman"/>
          <w:sz w:val="22"/>
          <w:szCs w:val="22"/>
        </w:rPr>
        <w:t xml:space="preserve">ritings include </w:t>
      </w:r>
      <w:r w:rsidR="00C50273" w:rsidRPr="0076233E">
        <w:rPr>
          <w:rStyle w:val="A10"/>
          <w:rFonts w:ascii="Cambria" w:hAnsi="Cambria" w:cs="Times New Roman"/>
          <w:i/>
          <w:sz w:val="22"/>
          <w:szCs w:val="22"/>
        </w:rPr>
        <w:t>Resurrecting the Person: Friendship and the Care of People with Mental Health Problems</w:t>
      </w:r>
      <w:r w:rsidR="002E5765" w:rsidRPr="0076233E">
        <w:rPr>
          <w:rStyle w:val="A10"/>
          <w:rFonts w:ascii="Cambria" w:hAnsi="Cambria" w:cs="Times New Roman"/>
          <w:sz w:val="22"/>
          <w:szCs w:val="22"/>
        </w:rPr>
        <w:t xml:space="preserve"> (Abington Press, 2000)</w:t>
      </w:r>
      <w:r w:rsidR="00C50273" w:rsidRPr="0076233E">
        <w:rPr>
          <w:rStyle w:val="A10"/>
          <w:rFonts w:ascii="Cambria" w:hAnsi="Cambria" w:cs="Times New Roman"/>
          <w:i/>
          <w:sz w:val="22"/>
          <w:szCs w:val="22"/>
        </w:rPr>
        <w:t>,</w:t>
      </w:r>
      <w:r w:rsidR="00C50273" w:rsidRPr="0076233E">
        <w:rPr>
          <w:rStyle w:val="A10"/>
          <w:rFonts w:ascii="Cambria" w:hAnsi="Cambria" w:cs="Times New Roman"/>
          <w:sz w:val="22"/>
          <w:szCs w:val="22"/>
        </w:rPr>
        <w:t xml:space="preserve"> and </w:t>
      </w:r>
      <w:r w:rsidR="00C50273" w:rsidRPr="0076233E">
        <w:rPr>
          <w:rStyle w:val="A10"/>
          <w:rFonts w:ascii="Cambria" w:hAnsi="Cambria" w:cs="Times New Roman"/>
          <w:i/>
          <w:sz w:val="22"/>
          <w:szCs w:val="22"/>
        </w:rPr>
        <w:t>Critical Reflections on Stanley Hauerwas’ Essays on Disability: Disabling Society, Enabling Theology</w:t>
      </w:r>
      <w:r w:rsidR="00C50273" w:rsidRPr="0076233E">
        <w:rPr>
          <w:rStyle w:val="A10"/>
          <w:rFonts w:ascii="Cambria" w:hAnsi="Cambria" w:cs="Times New Roman"/>
          <w:sz w:val="22"/>
          <w:szCs w:val="22"/>
        </w:rPr>
        <w:t xml:space="preserve"> </w:t>
      </w:r>
      <w:r w:rsidR="002E5765" w:rsidRPr="0076233E">
        <w:rPr>
          <w:rStyle w:val="A10"/>
          <w:rFonts w:ascii="Cambria" w:hAnsi="Cambria" w:cs="Times New Roman"/>
          <w:sz w:val="22"/>
          <w:szCs w:val="22"/>
        </w:rPr>
        <w:t xml:space="preserve">(Haworth Press, </w:t>
      </w:r>
      <w:r w:rsidR="00C50273" w:rsidRPr="0076233E">
        <w:rPr>
          <w:rStyle w:val="A10"/>
          <w:rFonts w:ascii="Cambria" w:hAnsi="Cambria" w:cs="Times New Roman"/>
          <w:sz w:val="22"/>
          <w:szCs w:val="22"/>
        </w:rPr>
        <w:t>2005). In 2004</w:t>
      </w:r>
      <w:r w:rsidR="002E5765" w:rsidRPr="0076233E">
        <w:rPr>
          <w:rStyle w:val="A10"/>
          <w:rFonts w:ascii="Cambria" w:hAnsi="Cambria" w:cs="Times New Roman"/>
          <w:sz w:val="22"/>
          <w:szCs w:val="22"/>
        </w:rPr>
        <w:t>,</w:t>
      </w:r>
      <w:r w:rsidR="00C50273" w:rsidRPr="0076233E">
        <w:rPr>
          <w:rStyle w:val="A10"/>
          <w:rFonts w:ascii="Cambria" w:hAnsi="Cambria" w:cs="Times New Roman"/>
          <w:sz w:val="22"/>
          <w:szCs w:val="22"/>
        </w:rPr>
        <w:t xml:space="preserve"> he founded the </w:t>
      </w:r>
      <w:hyperlink r:id="rId14" w:history="1">
        <w:r w:rsidR="00C50273" w:rsidRPr="0076233E">
          <w:rPr>
            <w:rStyle w:val="Hyperlink"/>
            <w:rFonts w:ascii="Cambria" w:hAnsi="Cambria" w:cs="Times New Roman"/>
            <w:sz w:val="22"/>
          </w:rPr>
          <w:t>Centre</w:t>
        </w:r>
      </w:hyperlink>
      <w:r w:rsidR="00C50273" w:rsidRPr="0076233E">
        <w:rPr>
          <w:rStyle w:val="A10"/>
          <w:rFonts w:ascii="Cambria" w:hAnsi="Cambria" w:cs="Times New Roman"/>
          <w:sz w:val="22"/>
          <w:szCs w:val="22"/>
        </w:rPr>
        <w:t xml:space="preserve"> for Spirituality, Health and Disability at the University o</w:t>
      </w:r>
      <w:r w:rsidR="002E5765" w:rsidRPr="0076233E">
        <w:rPr>
          <w:rStyle w:val="A10"/>
          <w:rFonts w:ascii="Cambria" w:hAnsi="Cambria" w:cs="Times New Roman"/>
          <w:sz w:val="22"/>
          <w:szCs w:val="22"/>
        </w:rPr>
        <w:t xml:space="preserve">f Aberdeen. </w:t>
      </w:r>
      <w:r w:rsidR="00DB3B28" w:rsidRPr="0076233E">
        <w:rPr>
          <w:rStyle w:val="A10"/>
          <w:rFonts w:ascii="Cambria" w:hAnsi="Cambria" w:cs="Times New Roman"/>
          <w:sz w:val="22"/>
          <w:szCs w:val="22"/>
        </w:rPr>
        <w:t>Swinton is an ordained minister of the Presbyterian Church of Scotland.</w:t>
      </w:r>
    </w:p>
    <w:p w14:paraId="3877F0C9" w14:textId="77777777" w:rsidR="005C1C4B" w:rsidRPr="0076233E" w:rsidRDefault="005C1C4B" w:rsidP="00A066DE">
      <w:pPr>
        <w:contextualSpacing/>
        <w:rPr>
          <w:rStyle w:val="A10"/>
          <w:rFonts w:ascii="Cambria" w:hAnsi="Cambria" w:cs="Times New Roman"/>
          <w:sz w:val="22"/>
          <w:szCs w:val="22"/>
        </w:rPr>
      </w:pPr>
    </w:p>
    <w:p w14:paraId="6C5D1693" w14:textId="77777777" w:rsidR="00553F95" w:rsidRPr="0076233E" w:rsidRDefault="002120E4" w:rsidP="00CF746C">
      <w:pPr>
        <w:ind w:left="1890"/>
        <w:rPr>
          <w:rFonts w:ascii="Cambria" w:hAnsi="Cambria"/>
          <w:b/>
          <w:sz w:val="22"/>
        </w:rPr>
      </w:pPr>
      <w:r w:rsidRPr="0076233E">
        <w:rPr>
          <w:rFonts w:ascii="Cambria" w:hAnsi="Cambria"/>
          <w:b/>
          <w:noProof/>
          <w:sz w:val="22"/>
        </w:rPr>
        <w:drawing>
          <wp:anchor distT="0" distB="0" distL="114300" distR="114300" simplePos="0" relativeHeight="251676672" behindDoc="0" locked="0" layoutInCell="1" allowOverlap="1" wp14:anchorId="38E87608" wp14:editId="4904D1DE">
            <wp:simplePos x="0" y="0"/>
            <wp:positionH relativeFrom="column">
              <wp:posOffset>0</wp:posOffset>
            </wp:positionH>
            <wp:positionV relativeFrom="paragraph">
              <wp:posOffset>81915</wp:posOffset>
            </wp:positionV>
            <wp:extent cx="1112520" cy="17068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nga higher resolution.JPG"/>
                    <pic:cNvPicPr/>
                  </pic:nvPicPr>
                  <pic:blipFill>
                    <a:blip r:embed="rId15" cstate="print">
                      <a:extLst>
                        <a:ext uri="{28A0092B-C50C-407E-A947-70E740481C1C}">
                          <a14:useLocalDpi xmlns:a14="http://schemas.microsoft.com/office/drawing/2010/main"/>
                        </a:ext>
                      </a:extLst>
                    </a:blip>
                    <a:stretch>
                      <a:fillRect/>
                    </a:stretch>
                  </pic:blipFill>
                  <pic:spPr>
                    <a:xfrm>
                      <a:off x="0" y="0"/>
                      <a:ext cx="1112520" cy="1706880"/>
                    </a:xfrm>
                    <a:prstGeom prst="rect">
                      <a:avLst/>
                    </a:prstGeom>
                  </pic:spPr>
                </pic:pic>
              </a:graphicData>
            </a:graphic>
            <wp14:sizeRelH relativeFrom="page">
              <wp14:pctWidth>0</wp14:pctWidth>
            </wp14:sizeRelH>
            <wp14:sizeRelV relativeFrom="page">
              <wp14:pctHeight>0</wp14:pctHeight>
            </wp14:sizeRelV>
          </wp:anchor>
        </w:drawing>
      </w:r>
      <w:r w:rsidR="00553F95" w:rsidRPr="0076233E">
        <w:rPr>
          <w:rFonts w:ascii="Cambria" w:hAnsi="Cambria"/>
          <w:b/>
          <w:sz w:val="22"/>
        </w:rPr>
        <w:t>Amos Yong</w:t>
      </w:r>
    </w:p>
    <w:p w14:paraId="4A37F126" w14:textId="77777777" w:rsidR="000F655E" w:rsidRPr="0076233E" w:rsidRDefault="000F655E" w:rsidP="00CF746C">
      <w:pPr>
        <w:ind w:left="1890"/>
        <w:rPr>
          <w:rFonts w:ascii="Cambria" w:hAnsi="Cambria"/>
          <w:sz w:val="22"/>
        </w:rPr>
      </w:pPr>
      <w:r w:rsidRPr="0076233E">
        <w:rPr>
          <w:rFonts w:ascii="Cambria" w:hAnsi="Cambria"/>
          <w:sz w:val="22"/>
        </w:rPr>
        <w:t xml:space="preserve">Amos Yong, Ph.D., is the director of the Center for Missiological Research and Professor of Theology and Mission at Fuller Theological Seminary. </w:t>
      </w:r>
      <w:r w:rsidR="00553F95" w:rsidRPr="0076233E">
        <w:rPr>
          <w:rFonts w:ascii="Cambria" w:hAnsi="Cambria"/>
          <w:sz w:val="22"/>
        </w:rPr>
        <w:t xml:space="preserve">He authored </w:t>
      </w:r>
      <w:r w:rsidRPr="0076233E">
        <w:rPr>
          <w:rFonts w:ascii="Cambria" w:hAnsi="Cambria"/>
          <w:i/>
          <w:iCs/>
          <w:sz w:val="22"/>
        </w:rPr>
        <w:t>The Bi</w:t>
      </w:r>
      <w:r w:rsidR="00553F95" w:rsidRPr="0076233E">
        <w:rPr>
          <w:rFonts w:ascii="Cambria" w:hAnsi="Cambria"/>
          <w:i/>
          <w:iCs/>
          <w:sz w:val="22"/>
        </w:rPr>
        <w:t xml:space="preserve">ble, Disability, and the Church </w:t>
      </w:r>
      <w:r w:rsidR="00553F95" w:rsidRPr="0076233E">
        <w:rPr>
          <w:rFonts w:ascii="Cambria" w:hAnsi="Cambria"/>
          <w:iCs/>
          <w:sz w:val="22"/>
        </w:rPr>
        <w:t xml:space="preserve">(2011) and </w:t>
      </w:r>
      <w:r w:rsidR="00553F95" w:rsidRPr="0076233E">
        <w:rPr>
          <w:rFonts w:ascii="Cambria" w:hAnsi="Cambria"/>
          <w:i/>
          <w:iCs/>
          <w:sz w:val="22"/>
        </w:rPr>
        <w:t>Theology and Down Syndrome: Reimaging Disability in Late Modernity</w:t>
      </w:r>
      <w:r w:rsidR="00553F95" w:rsidRPr="0076233E">
        <w:rPr>
          <w:rFonts w:ascii="Cambria" w:hAnsi="Cambria"/>
          <w:iCs/>
          <w:sz w:val="22"/>
        </w:rPr>
        <w:t xml:space="preserve"> (2007), among others.</w:t>
      </w:r>
      <w:r w:rsidRPr="0076233E">
        <w:rPr>
          <w:rFonts w:ascii="Cambria" w:hAnsi="Cambria"/>
          <w:i/>
          <w:iCs/>
          <w:sz w:val="22"/>
        </w:rPr>
        <w:t xml:space="preserve"> </w:t>
      </w:r>
      <w:r w:rsidRPr="0076233E">
        <w:rPr>
          <w:rFonts w:ascii="Cambria" w:hAnsi="Cambria"/>
          <w:sz w:val="22"/>
        </w:rPr>
        <w:t>His graduate education includes degrees in theology, history, and religious studies from Western Evangelical Seminary (now George Fox Seminary) and Portland State University, Portland, Ore., and Boston University, Boston, Mass., and an undergraduate degree from Bethany University of the Assemblies of God. Yong and his wife, Alma Yong, reside in Chesapeake. They are members of New Life Providence Church in the Virginia Beach–Chesapeake area.</w:t>
      </w:r>
    </w:p>
    <w:p w14:paraId="5F2B206F" w14:textId="77777777" w:rsidR="00652A1F" w:rsidRPr="0076233E" w:rsidRDefault="00652A1F" w:rsidP="00CF746C">
      <w:pPr>
        <w:ind w:left="1890"/>
        <w:contextualSpacing/>
        <w:rPr>
          <w:rStyle w:val="A10"/>
          <w:rFonts w:ascii="Cambria" w:hAnsi="Cambria" w:cs="Times New Roman"/>
          <w:sz w:val="22"/>
          <w:szCs w:val="22"/>
        </w:rPr>
      </w:pPr>
    </w:p>
    <w:sectPr w:rsidR="00652A1F" w:rsidRPr="0076233E" w:rsidSect="00102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wis721 Cn B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73"/>
    <w:rsid w:val="00007232"/>
    <w:rsid w:val="000445FC"/>
    <w:rsid w:val="00067D61"/>
    <w:rsid w:val="0007159B"/>
    <w:rsid w:val="00071703"/>
    <w:rsid w:val="0008525F"/>
    <w:rsid w:val="000B7211"/>
    <w:rsid w:val="000F59B9"/>
    <w:rsid w:val="000F64D1"/>
    <w:rsid w:val="000F655E"/>
    <w:rsid w:val="00101FEA"/>
    <w:rsid w:val="00102BDA"/>
    <w:rsid w:val="00156FD9"/>
    <w:rsid w:val="00172574"/>
    <w:rsid w:val="00177B66"/>
    <w:rsid w:val="001B10DA"/>
    <w:rsid w:val="001F0644"/>
    <w:rsid w:val="002120E4"/>
    <w:rsid w:val="002324DB"/>
    <w:rsid w:val="00241395"/>
    <w:rsid w:val="002610A6"/>
    <w:rsid w:val="002856AD"/>
    <w:rsid w:val="0029748A"/>
    <w:rsid w:val="002E5765"/>
    <w:rsid w:val="00314ED0"/>
    <w:rsid w:val="00317FB5"/>
    <w:rsid w:val="00324028"/>
    <w:rsid w:val="00364385"/>
    <w:rsid w:val="0037664C"/>
    <w:rsid w:val="003975E3"/>
    <w:rsid w:val="003C531D"/>
    <w:rsid w:val="00410E96"/>
    <w:rsid w:val="00437972"/>
    <w:rsid w:val="0048609E"/>
    <w:rsid w:val="004C50E2"/>
    <w:rsid w:val="004F23C0"/>
    <w:rsid w:val="00542A63"/>
    <w:rsid w:val="00553F95"/>
    <w:rsid w:val="00571230"/>
    <w:rsid w:val="00582E3A"/>
    <w:rsid w:val="005A7559"/>
    <w:rsid w:val="005B5AB3"/>
    <w:rsid w:val="005C1C4B"/>
    <w:rsid w:val="005D2C80"/>
    <w:rsid w:val="005F53FB"/>
    <w:rsid w:val="00616B0B"/>
    <w:rsid w:val="00652A1F"/>
    <w:rsid w:val="006851F7"/>
    <w:rsid w:val="00686386"/>
    <w:rsid w:val="006A448F"/>
    <w:rsid w:val="006B477B"/>
    <w:rsid w:val="007001C9"/>
    <w:rsid w:val="007131AA"/>
    <w:rsid w:val="007148C2"/>
    <w:rsid w:val="00730FA6"/>
    <w:rsid w:val="007600A2"/>
    <w:rsid w:val="0076233E"/>
    <w:rsid w:val="00765DE1"/>
    <w:rsid w:val="007A03BD"/>
    <w:rsid w:val="007E606F"/>
    <w:rsid w:val="00832A01"/>
    <w:rsid w:val="00853469"/>
    <w:rsid w:val="00892BED"/>
    <w:rsid w:val="008C55E0"/>
    <w:rsid w:val="008D5FCA"/>
    <w:rsid w:val="009628E2"/>
    <w:rsid w:val="00963277"/>
    <w:rsid w:val="009916F2"/>
    <w:rsid w:val="009E3B27"/>
    <w:rsid w:val="00A066DE"/>
    <w:rsid w:val="00A10B30"/>
    <w:rsid w:val="00A208E0"/>
    <w:rsid w:val="00A64F84"/>
    <w:rsid w:val="00A933DD"/>
    <w:rsid w:val="00AA7E90"/>
    <w:rsid w:val="00AB65D0"/>
    <w:rsid w:val="00AF2985"/>
    <w:rsid w:val="00B354B7"/>
    <w:rsid w:val="00B75D4E"/>
    <w:rsid w:val="00B91240"/>
    <w:rsid w:val="00BA025A"/>
    <w:rsid w:val="00BD58CB"/>
    <w:rsid w:val="00C22141"/>
    <w:rsid w:val="00C50273"/>
    <w:rsid w:val="00C7641E"/>
    <w:rsid w:val="00C82C3B"/>
    <w:rsid w:val="00CA7C58"/>
    <w:rsid w:val="00CE44E8"/>
    <w:rsid w:val="00CF746C"/>
    <w:rsid w:val="00D01DB3"/>
    <w:rsid w:val="00D059EF"/>
    <w:rsid w:val="00D07008"/>
    <w:rsid w:val="00D22BB0"/>
    <w:rsid w:val="00D2765A"/>
    <w:rsid w:val="00D539D0"/>
    <w:rsid w:val="00D55815"/>
    <w:rsid w:val="00D81558"/>
    <w:rsid w:val="00D91B43"/>
    <w:rsid w:val="00DA4B7D"/>
    <w:rsid w:val="00DB3B28"/>
    <w:rsid w:val="00DC6716"/>
    <w:rsid w:val="00E345E1"/>
    <w:rsid w:val="00E34F7D"/>
    <w:rsid w:val="00E65199"/>
    <w:rsid w:val="00E75348"/>
    <w:rsid w:val="00EB196F"/>
    <w:rsid w:val="00F122BC"/>
    <w:rsid w:val="00F40DCB"/>
    <w:rsid w:val="00F42369"/>
    <w:rsid w:val="00F92DE6"/>
    <w:rsid w:val="00FB0331"/>
    <w:rsid w:val="00FC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0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273"/>
    <w:pPr>
      <w:autoSpaceDE w:val="0"/>
      <w:autoSpaceDN w:val="0"/>
      <w:adjustRightInd w:val="0"/>
    </w:pPr>
    <w:rPr>
      <w:rFonts w:ascii="Swis721 Cn BT" w:hAnsi="Swis721 Cn BT" w:cs="Swis721 Cn BT"/>
      <w:color w:val="000000"/>
      <w:szCs w:val="24"/>
    </w:rPr>
  </w:style>
  <w:style w:type="paragraph" w:customStyle="1" w:styleId="Pa2">
    <w:name w:val="Pa2"/>
    <w:basedOn w:val="Default"/>
    <w:next w:val="Default"/>
    <w:uiPriority w:val="99"/>
    <w:rsid w:val="00C50273"/>
    <w:pPr>
      <w:spacing w:line="241" w:lineRule="atLeast"/>
    </w:pPr>
    <w:rPr>
      <w:rFonts w:cstheme="minorBidi"/>
      <w:color w:val="auto"/>
    </w:rPr>
  </w:style>
  <w:style w:type="character" w:customStyle="1" w:styleId="A3">
    <w:name w:val="A3"/>
    <w:uiPriority w:val="99"/>
    <w:rsid w:val="00C50273"/>
    <w:rPr>
      <w:rFonts w:cs="Swis721 Cn BT"/>
      <w:b/>
      <w:bCs/>
      <w:color w:val="000000"/>
      <w:sz w:val="42"/>
      <w:szCs w:val="42"/>
    </w:rPr>
  </w:style>
  <w:style w:type="paragraph" w:customStyle="1" w:styleId="Pa5">
    <w:name w:val="Pa5"/>
    <w:basedOn w:val="Default"/>
    <w:next w:val="Default"/>
    <w:uiPriority w:val="99"/>
    <w:rsid w:val="00C50273"/>
    <w:pPr>
      <w:spacing w:line="241" w:lineRule="atLeast"/>
    </w:pPr>
    <w:rPr>
      <w:rFonts w:cstheme="minorBidi"/>
      <w:color w:val="auto"/>
    </w:rPr>
  </w:style>
  <w:style w:type="character" w:customStyle="1" w:styleId="A10">
    <w:name w:val="A10"/>
    <w:uiPriority w:val="99"/>
    <w:rsid w:val="00C50273"/>
    <w:rPr>
      <w:rFonts w:cs="Swis721 Cn BT"/>
      <w:color w:val="000000"/>
      <w:sz w:val="20"/>
      <w:szCs w:val="20"/>
    </w:rPr>
  </w:style>
  <w:style w:type="paragraph" w:styleId="BalloonText">
    <w:name w:val="Balloon Text"/>
    <w:basedOn w:val="Normal"/>
    <w:link w:val="BalloonTextChar"/>
    <w:uiPriority w:val="99"/>
    <w:semiHidden/>
    <w:unhideWhenUsed/>
    <w:rsid w:val="006B477B"/>
    <w:rPr>
      <w:rFonts w:ascii="Tahoma" w:hAnsi="Tahoma" w:cs="Tahoma"/>
      <w:sz w:val="16"/>
      <w:szCs w:val="16"/>
    </w:rPr>
  </w:style>
  <w:style w:type="character" w:customStyle="1" w:styleId="BalloonTextChar">
    <w:name w:val="Balloon Text Char"/>
    <w:basedOn w:val="DefaultParagraphFont"/>
    <w:link w:val="BalloonText"/>
    <w:uiPriority w:val="99"/>
    <w:semiHidden/>
    <w:rsid w:val="006B477B"/>
    <w:rPr>
      <w:rFonts w:ascii="Tahoma" w:hAnsi="Tahoma" w:cs="Tahoma"/>
      <w:sz w:val="16"/>
      <w:szCs w:val="16"/>
    </w:rPr>
  </w:style>
  <w:style w:type="character" w:styleId="Hyperlink">
    <w:name w:val="Hyperlink"/>
    <w:basedOn w:val="DefaultParagraphFont"/>
    <w:uiPriority w:val="99"/>
    <w:unhideWhenUsed/>
    <w:rsid w:val="005C1C4B"/>
    <w:rPr>
      <w:color w:val="0000FF" w:themeColor="hyperlink"/>
      <w:u w:val="single"/>
    </w:rPr>
  </w:style>
  <w:style w:type="paragraph" w:styleId="NormalWeb">
    <w:name w:val="Normal (Web)"/>
    <w:basedOn w:val="Normal"/>
    <w:uiPriority w:val="99"/>
    <w:unhideWhenUsed/>
    <w:rsid w:val="005C1C4B"/>
    <w:rPr>
      <w:rFonts w:ascii="Times New Roman" w:hAnsi="Times New Roman" w:cs="Times New Roman"/>
      <w:szCs w:val="24"/>
    </w:rPr>
  </w:style>
  <w:style w:type="paragraph" w:styleId="NoSpacing">
    <w:name w:val="No Spacing"/>
    <w:uiPriority w:val="1"/>
    <w:qFormat/>
    <w:rsid w:val="007001C9"/>
    <w:rPr>
      <w:rFonts w:ascii="Times New Roman" w:hAnsi="Times New Roman" w:cs="Times New Roman"/>
      <w:szCs w:val="24"/>
    </w:rPr>
  </w:style>
  <w:style w:type="character" w:styleId="FollowedHyperlink">
    <w:name w:val="FollowedHyperlink"/>
    <w:basedOn w:val="DefaultParagraphFont"/>
    <w:uiPriority w:val="99"/>
    <w:semiHidden/>
    <w:unhideWhenUsed/>
    <w:rsid w:val="002E5765"/>
    <w:rPr>
      <w:color w:val="800080" w:themeColor="followedHyperlink"/>
      <w:u w:val="single"/>
    </w:rPr>
  </w:style>
  <w:style w:type="character" w:customStyle="1" w:styleId="a-size-large1">
    <w:name w:val="a-size-large1"/>
    <w:basedOn w:val="DefaultParagraphFont"/>
    <w:rsid w:val="00D22BB0"/>
    <w:rPr>
      <w:rFonts w:ascii="Arial" w:hAnsi="Arial" w:cs="Arial"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273"/>
    <w:pPr>
      <w:autoSpaceDE w:val="0"/>
      <w:autoSpaceDN w:val="0"/>
      <w:adjustRightInd w:val="0"/>
    </w:pPr>
    <w:rPr>
      <w:rFonts w:ascii="Swis721 Cn BT" w:hAnsi="Swis721 Cn BT" w:cs="Swis721 Cn BT"/>
      <w:color w:val="000000"/>
      <w:szCs w:val="24"/>
    </w:rPr>
  </w:style>
  <w:style w:type="paragraph" w:customStyle="1" w:styleId="Pa2">
    <w:name w:val="Pa2"/>
    <w:basedOn w:val="Default"/>
    <w:next w:val="Default"/>
    <w:uiPriority w:val="99"/>
    <w:rsid w:val="00C50273"/>
    <w:pPr>
      <w:spacing w:line="241" w:lineRule="atLeast"/>
    </w:pPr>
    <w:rPr>
      <w:rFonts w:cstheme="minorBidi"/>
      <w:color w:val="auto"/>
    </w:rPr>
  </w:style>
  <w:style w:type="character" w:customStyle="1" w:styleId="A3">
    <w:name w:val="A3"/>
    <w:uiPriority w:val="99"/>
    <w:rsid w:val="00C50273"/>
    <w:rPr>
      <w:rFonts w:cs="Swis721 Cn BT"/>
      <w:b/>
      <w:bCs/>
      <w:color w:val="000000"/>
      <w:sz w:val="42"/>
      <w:szCs w:val="42"/>
    </w:rPr>
  </w:style>
  <w:style w:type="paragraph" w:customStyle="1" w:styleId="Pa5">
    <w:name w:val="Pa5"/>
    <w:basedOn w:val="Default"/>
    <w:next w:val="Default"/>
    <w:uiPriority w:val="99"/>
    <w:rsid w:val="00C50273"/>
    <w:pPr>
      <w:spacing w:line="241" w:lineRule="atLeast"/>
    </w:pPr>
    <w:rPr>
      <w:rFonts w:cstheme="minorBidi"/>
      <w:color w:val="auto"/>
    </w:rPr>
  </w:style>
  <w:style w:type="character" w:customStyle="1" w:styleId="A10">
    <w:name w:val="A10"/>
    <w:uiPriority w:val="99"/>
    <w:rsid w:val="00C50273"/>
    <w:rPr>
      <w:rFonts w:cs="Swis721 Cn BT"/>
      <w:color w:val="000000"/>
      <w:sz w:val="20"/>
      <w:szCs w:val="20"/>
    </w:rPr>
  </w:style>
  <w:style w:type="paragraph" w:styleId="BalloonText">
    <w:name w:val="Balloon Text"/>
    <w:basedOn w:val="Normal"/>
    <w:link w:val="BalloonTextChar"/>
    <w:uiPriority w:val="99"/>
    <w:semiHidden/>
    <w:unhideWhenUsed/>
    <w:rsid w:val="006B477B"/>
    <w:rPr>
      <w:rFonts w:ascii="Tahoma" w:hAnsi="Tahoma" w:cs="Tahoma"/>
      <w:sz w:val="16"/>
      <w:szCs w:val="16"/>
    </w:rPr>
  </w:style>
  <w:style w:type="character" w:customStyle="1" w:styleId="BalloonTextChar">
    <w:name w:val="Balloon Text Char"/>
    <w:basedOn w:val="DefaultParagraphFont"/>
    <w:link w:val="BalloonText"/>
    <w:uiPriority w:val="99"/>
    <w:semiHidden/>
    <w:rsid w:val="006B477B"/>
    <w:rPr>
      <w:rFonts w:ascii="Tahoma" w:hAnsi="Tahoma" w:cs="Tahoma"/>
      <w:sz w:val="16"/>
      <w:szCs w:val="16"/>
    </w:rPr>
  </w:style>
  <w:style w:type="character" w:styleId="Hyperlink">
    <w:name w:val="Hyperlink"/>
    <w:basedOn w:val="DefaultParagraphFont"/>
    <w:uiPriority w:val="99"/>
    <w:unhideWhenUsed/>
    <w:rsid w:val="005C1C4B"/>
    <w:rPr>
      <w:color w:val="0000FF" w:themeColor="hyperlink"/>
      <w:u w:val="single"/>
    </w:rPr>
  </w:style>
  <w:style w:type="paragraph" w:styleId="NormalWeb">
    <w:name w:val="Normal (Web)"/>
    <w:basedOn w:val="Normal"/>
    <w:uiPriority w:val="99"/>
    <w:unhideWhenUsed/>
    <w:rsid w:val="005C1C4B"/>
    <w:rPr>
      <w:rFonts w:ascii="Times New Roman" w:hAnsi="Times New Roman" w:cs="Times New Roman"/>
      <w:szCs w:val="24"/>
    </w:rPr>
  </w:style>
  <w:style w:type="paragraph" w:styleId="NoSpacing">
    <w:name w:val="No Spacing"/>
    <w:uiPriority w:val="1"/>
    <w:qFormat/>
    <w:rsid w:val="007001C9"/>
    <w:rPr>
      <w:rFonts w:ascii="Times New Roman" w:hAnsi="Times New Roman" w:cs="Times New Roman"/>
      <w:szCs w:val="24"/>
    </w:rPr>
  </w:style>
  <w:style w:type="character" w:styleId="FollowedHyperlink">
    <w:name w:val="FollowedHyperlink"/>
    <w:basedOn w:val="DefaultParagraphFont"/>
    <w:uiPriority w:val="99"/>
    <w:semiHidden/>
    <w:unhideWhenUsed/>
    <w:rsid w:val="002E5765"/>
    <w:rPr>
      <w:color w:val="800080" w:themeColor="followedHyperlink"/>
      <w:u w:val="single"/>
    </w:rPr>
  </w:style>
  <w:style w:type="character" w:customStyle="1" w:styleId="a-size-large1">
    <w:name w:val="a-size-large1"/>
    <w:basedOn w:val="DefaultParagraphFont"/>
    <w:rsid w:val="00D22BB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825">
      <w:bodyDiv w:val="1"/>
      <w:marLeft w:val="0"/>
      <w:marRight w:val="0"/>
      <w:marTop w:val="0"/>
      <w:marBottom w:val="0"/>
      <w:divBdr>
        <w:top w:val="none" w:sz="0" w:space="0" w:color="auto"/>
        <w:left w:val="none" w:sz="0" w:space="0" w:color="auto"/>
        <w:bottom w:val="none" w:sz="0" w:space="0" w:color="auto"/>
        <w:right w:val="none" w:sz="0" w:space="0" w:color="auto"/>
      </w:divBdr>
    </w:div>
    <w:div w:id="1691760217">
      <w:bodyDiv w:val="1"/>
      <w:marLeft w:val="0"/>
      <w:marRight w:val="0"/>
      <w:marTop w:val="0"/>
      <w:marBottom w:val="0"/>
      <w:divBdr>
        <w:top w:val="none" w:sz="0" w:space="0" w:color="auto"/>
        <w:left w:val="none" w:sz="0" w:space="0" w:color="auto"/>
        <w:bottom w:val="none" w:sz="0" w:space="0" w:color="auto"/>
        <w:right w:val="none" w:sz="0" w:space="0" w:color="auto"/>
      </w:divBdr>
    </w:div>
    <w:div w:id="1708724411">
      <w:bodyDiv w:val="1"/>
      <w:marLeft w:val="0"/>
      <w:marRight w:val="0"/>
      <w:marTop w:val="0"/>
      <w:marBottom w:val="0"/>
      <w:divBdr>
        <w:top w:val="none" w:sz="0" w:space="0" w:color="auto"/>
        <w:left w:val="none" w:sz="0" w:space="0" w:color="auto"/>
        <w:bottom w:val="none" w:sz="0" w:space="0" w:color="auto"/>
        <w:right w:val="none" w:sz="0" w:space="0" w:color="auto"/>
      </w:divBdr>
    </w:div>
    <w:div w:id="1792547794">
      <w:bodyDiv w:val="1"/>
      <w:marLeft w:val="0"/>
      <w:marRight w:val="0"/>
      <w:marTop w:val="0"/>
      <w:marBottom w:val="0"/>
      <w:divBdr>
        <w:top w:val="none" w:sz="0" w:space="0" w:color="auto"/>
        <w:left w:val="none" w:sz="0" w:space="0" w:color="auto"/>
        <w:bottom w:val="none" w:sz="0" w:space="0" w:color="auto"/>
        <w:right w:val="none" w:sz="0" w:space="0" w:color="auto"/>
      </w:divBdr>
    </w:div>
    <w:div w:id="1859468475">
      <w:bodyDiv w:val="1"/>
      <w:marLeft w:val="0"/>
      <w:marRight w:val="0"/>
      <w:marTop w:val="0"/>
      <w:marBottom w:val="0"/>
      <w:divBdr>
        <w:top w:val="none" w:sz="0" w:space="0" w:color="auto"/>
        <w:left w:val="none" w:sz="0" w:space="0" w:color="auto"/>
        <w:bottom w:val="none" w:sz="0" w:space="0" w:color="auto"/>
        <w:right w:val="none" w:sz="0" w:space="0" w:color="auto"/>
      </w:divBdr>
    </w:div>
    <w:div w:id="1913928617">
      <w:bodyDiv w:val="1"/>
      <w:marLeft w:val="0"/>
      <w:marRight w:val="0"/>
      <w:marTop w:val="0"/>
      <w:marBottom w:val="0"/>
      <w:divBdr>
        <w:top w:val="none" w:sz="0" w:space="0" w:color="auto"/>
        <w:left w:val="none" w:sz="0" w:space="0" w:color="auto"/>
        <w:bottom w:val="none" w:sz="0" w:space="0" w:color="auto"/>
        <w:right w:val="none" w:sz="0" w:space="0" w:color="auto"/>
      </w:divBdr>
      <w:divsChild>
        <w:div w:id="1625041599">
          <w:marLeft w:val="0"/>
          <w:marRight w:val="0"/>
          <w:marTop w:val="0"/>
          <w:marBottom w:val="0"/>
          <w:divBdr>
            <w:top w:val="none" w:sz="0" w:space="0" w:color="auto"/>
            <w:left w:val="none" w:sz="0" w:space="0" w:color="auto"/>
            <w:bottom w:val="none" w:sz="0" w:space="0" w:color="auto"/>
            <w:right w:val="none" w:sz="0" w:space="0" w:color="auto"/>
          </w:divBdr>
          <w:divsChild>
            <w:div w:id="17937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tiff"/><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www.abdn.ac.uk/cshad" TargetMode="External"/><Relationship Id="rId15" Type="http://schemas.openxmlformats.org/officeDocument/2006/relationships/image" Target="media/image9.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F2E3-18F8-6048-BEC4-4C10036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4827</Characters>
  <Application>Microsoft Macintosh Word</Application>
  <DocSecurity>0</DocSecurity>
  <Lines>83</Lines>
  <Paragraphs>13</Paragraphs>
  <ScaleCrop>false</ScaleCrop>
  <HeadingPairs>
    <vt:vector size="2" baseType="variant">
      <vt:variant>
        <vt:lpstr>Title</vt:lpstr>
      </vt:variant>
      <vt:variant>
        <vt:i4>1</vt:i4>
      </vt:variant>
    </vt:vector>
  </HeadingPairs>
  <TitlesOfParts>
    <vt:vector size="1" baseType="lpstr">
      <vt:lpstr/>
    </vt:vector>
  </TitlesOfParts>
  <Company>Bethesda Lutheran Communities</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Allie Utley</cp:lastModifiedBy>
  <cp:revision>2</cp:revision>
  <cp:lastPrinted>2014-03-18T17:26:00Z</cp:lastPrinted>
  <dcterms:created xsi:type="dcterms:W3CDTF">2016-05-21T14:07:00Z</dcterms:created>
  <dcterms:modified xsi:type="dcterms:W3CDTF">2016-05-21T14:07:00Z</dcterms:modified>
</cp:coreProperties>
</file>