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5A" w:rsidRPr="008933EF" w:rsidRDefault="00465F5A" w:rsidP="00465F5A">
      <w:pPr>
        <w:rPr>
          <w:rFonts w:ascii="Arial Narrow" w:hAnsi="Arial Narrow"/>
          <w:sz w:val="22"/>
          <w:szCs w:val="22"/>
        </w:rPr>
      </w:pPr>
      <w:r w:rsidRPr="008933EF">
        <w:rPr>
          <w:rFonts w:ascii="Arial Narrow" w:hAnsi="Arial Narrow"/>
          <w:sz w:val="22"/>
          <w:szCs w:val="22"/>
        </w:rPr>
        <w:t>The Summer Institute on Th</w:t>
      </w:r>
      <w:bookmarkStart w:id="0" w:name="_GoBack"/>
      <w:bookmarkEnd w:id="0"/>
      <w:r w:rsidRPr="008933EF">
        <w:rPr>
          <w:rFonts w:ascii="Arial Narrow" w:hAnsi="Arial Narrow"/>
          <w:sz w:val="22"/>
          <w:szCs w:val="22"/>
        </w:rPr>
        <w:t xml:space="preserve">eology and Disability is a </w:t>
      </w:r>
      <w:r w:rsidR="0097571D" w:rsidRPr="008933EF">
        <w:rPr>
          <w:rFonts w:ascii="Arial Narrow" w:hAnsi="Arial Narrow"/>
          <w:sz w:val="22"/>
          <w:szCs w:val="22"/>
        </w:rPr>
        <w:t>4</w:t>
      </w:r>
      <w:r w:rsidR="00BA69EA" w:rsidRPr="008933EF">
        <w:rPr>
          <w:rFonts w:ascii="Arial Narrow" w:hAnsi="Arial Narrow"/>
          <w:sz w:val="22"/>
          <w:szCs w:val="22"/>
        </w:rPr>
        <w:t>-</w:t>
      </w:r>
      <w:r w:rsidR="00711AA1" w:rsidRPr="008933EF">
        <w:rPr>
          <w:rFonts w:ascii="Arial Narrow" w:hAnsi="Arial Narrow"/>
          <w:sz w:val="22"/>
          <w:szCs w:val="22"/>
        </w:rPr>
        <w:t xml:space="preserve">day </w:t>
      </w:r>
      <w:r w:rsidRPr="008933EF">
        <w:rPr>
          <w:rFonts w:ascii="Arial Narrow" w:hAnsi="Arial Narrow"/>
          <w:sz w:val="22"/>
          <w:szCs w:val="22"/>
        </w:rPr>
        <w:t>intensive institute that brings together leading scholars and writers in the areas of theology and disability with clergy, seminary students and faculty, religious leaders, faculty and leaders in related human service disciplines, people with disabilities, family members, and practitioners and others interested and involved in inclusive ministries. Its purpose to help all participants integrate theory and practice, let them inform one another, and to explore the ways that issues related to disability impact and connect to all of the traditional theological disciplines</w:t>
      </w:r>
      <w:r w:rsidR="009A13F7" w:rsidRPr="008933EF">
        <w:rPr>
          <w:rFonts w:ascii="Arial Narrow" w:hAnsi="Arial Narrow"/>
          <w:sz w:val="22"/>
          <w:szCs w:val="22"/>
        </w:rPr>
        <w:t>.</w:t>
      </w:r>
      <w:r w:rsidRPr="008933EF">
        <w:rPr>
          <w:rFonts w:ascii="Arial Narrow" w:hAnsi="Arial Narrow"/>
          <w:sz w:val="22"/>
          <w:szCs w:val="22"/>
        </w:rPr>
        <w:t xml:space="preserve"> A core faculty for the Summer Institute has developed </w:t>
      </w:r>
      <w:r w:rsidR="003C069D">
        <w:rPr>
          <w:rFonts w:ascii="Arial Narrow" w:hAnsi="Arial Narrow"/>
          <w:sz w:val="22"/>
          <w:szCs w:val="22"/>
        </w:rPr>
        <w:t>that</w:t>
      </w:r>
      <w:r w:rsidRPr="008933EF">
        <w:rPr>
          <w:rFonts w:ascii="Arial Narrow" w:hAnsi="Arial Narrow"/>
          <w:sz w:val="22"/>
          <w:szCs w:val="22"/>
        </w:rPr>
        <w:t xml:space="preserve"> in</w:t>
      </w:r>
      <w:r w:rsidR="0014665A" w:rsidRPr="008933EF">
        <w:rPr>
          <w:rFonts w:ascii="Arial Narrow" w:hAnsi="Arial Narrow"/>
          <w:sz w:val="22"/>
          <w:szCs w:val="22"/>
        </w:rPr>
        <w:t>cludes Bill Gaventa (Director</w:t>
      </w:r>
      <w:r w:rsidRPr="008933EF">
        <w:rPr>
          <w:rFonts w:ascii="Arial Narrow" w:hAnsi="Arial Narrow"/>
          <w:sz w:val="22"/>
          <w:szCs w:val="22"/>
        </w:rPr>
        <w:t>), Hans Reinders (Netherlands), John Swinton (United Kingdom), Erik Cart</w:t>
      </w:r>
      <w:r w:rsidR="00711AA1" w:rsidRPr="008933EF">
        <w:rPr>
          <w:rFonts w:ascii="Arial Narrow" w:hAnsi="Arial Narrow"/>
          <w:sz w:val="22"/>
          <w:szCs w:val="22"/>
        </w:rPr>
        <w:t xml:space="preserve">er (Vanderbilt Kennedy Center), Tom Reynolds (Emmanuel College, University of Toronto), Darla Schumm (Hollins University), Julia Watts Belser (Georgetown University) </w:t>
      </w:r>
      <w:r w:rsidRPr="008933EF">
        <w:rPr>
          <w:rFonts w:ascii="Arial Narrow" w:hAnsi="Arial Narrow"/>
          <w:sz w:val="22"/>
          <w:szCs w:val="22"/>
        </w:rPr>
        <w:t>and Amos Yo</w:t>
      </w:r>
      <w:r w:rsidR="0014665A" w:rsidRPr="008933EF">
        <w:rPr>
          <w:rFonts w:ascii="Arial Narrow" w:hAnsi="Arial Narrow"/>
          <w:sz w:val="22"/>
          <w:szCs w:val="22"/>
        </w:rPr>
        <w:t xml:space="preserve">ng </w:t>
      </w:r>
      <w:r w:rsidR="00711AA1" w:rsidRPr="008933EF">
        <w:rPr>
          <w:rFonts w:ascii="Arial Narrow" w:hAnsi="Arial Narrow"/>
          <w:sz w:val="22"/>
          <w:szCs w:val="22"/>
        </w:rPr>
        <w:t xml:space="preserve">(Fuller University). </w:t>
      </w:r>
      <w:r w:rsidR="005E0FC6" w:rsidRPr="008933EF">
        <w:rPr>
          <w:rFonts w:ascii="Arial Narrow" w:hAnsi="Arial Narrow"/>
          <w:sz w:val="22"/>
          <w:szCs w:val="22"/>
        </w:rPr>
        <w:t>The Institute includes plenary sessions, workshops, discussion groups, meditation times and other activities.</w:t>
      </w:r>
      <w:r w:rsidRPr="008933EF">
        <w:rPr>
          <w:rFonts w:ascii="Arial Narrow" w:hAnsi="Arial Narrow"/>
          <w:sz w:val="22"/>
          <w:szCs w:val="22"/>
        </w:rPr>
        <w:t xml:space="preserve"> </w:t>
      </w:r>
      <w:r w:rsidR="00760132" w:rsidRPr="003C069D">
        <w:rPr>
          <w:rFonts w:ascii="Arial Narrow" w:hAnsi="Arial Narrow"/>
          <w:b/>
          <w:sz w:val="22"/>
          <w:szCs w:val="22"/>
        </w:rPr>
        <w:t xml:space="preserve">The Cooperative Resource Exhibit </w:t>
      </w:r>
      <w:r w:rsidR="00760132" w:rsidRPr="008933EF">
        <w:rPr>
          <w:rFonts w:ascii="Arial Narrow" w:hAnsi="Arial Narrow"/>
          <w:sz w:val="22"/>
          <w:szCs w:val="22"/>
        </w:rPr>
        <w:t>has been a ver</w:t>
      </w:r>
      <w:r w:rsidR="00D2690A" w:rsidRPr="008933EF">
        <w:rPr>
          <w:rFonts w:ascii="Arial Narrow" w:hAnsi="Arial Narrow"/>
          <w:sz w:val="22"/>
          <w:szCs w:val="22"/>
        </w:rPr>
        <w:t xml:space="preserve">y popular part of the Institute, allowing individuals, organizations, and publishers to display resources of interest to participants without incurring the </w:t>
      </w:r>
      <w:r w:rsidR="00BA1052" w:rsidRPr="008933EF">
        <w:rPr>
          <w:rFonts w:ascii="Arial Narrow" w:hAnsi="Arial Narrow"/>
          <w:sz w:val="22"/>
          <w:szCs w:val="22"/>
        </w:rPr>
        <w:t xml:space="preserve">full costs of having to send </w:t>
      </w:r>
      <w:r w:rsidR="00D2690A" w:rsidRPr="008933EF">
        <w:rPr>
          <w:rFonts w:ascii="Arial Narrow" w:hAnsi="Arial Narrow"/>
          <w:sz w:val="22"/>
          <w:szCs w:val="22"/>
        </w:rPr>
        <w:t>staff. (The latter is an option. See below</w:t>
      </w:r>
      <w:r w:rsidR="003C069D">
        <w:rPr>
          <w:rFonts w:ascii="Arial Narrow" w:hAnsi="Arial Narrow"/>
          <w:sz w:val="22"/>
          <w:szCs w:val="22"/>
        </w:rPr>
        <w:t>.</w:t>
      </w:r>
      <w:r w:rsidR="00D2690A" w:rsidRPr="008933EF">
        <w:rPr>
          <w:rFonts w:ascii="Arial Narrow" w:hAnsi="Arial Narrow"/>
          <w:sz w:val="22"/>
          <w:szCs w:val="22"/>
        </w:rPr>
        <w:t>) A</w:t>
      </w:r>
      <w:r w:rsidR="00BA1052" w:rsidRPr="008933EF">
        <w:rPr>
          <w:rFonts w:ascii="Arial Narrow" w:hAnsi="Arial Narrow"/>
          <w:sz w:val="22"/>
          <w:szCs w:val="22"/>
        </w:rPr>
        <w:t xml:space="preserve"> listing</w:t>
      </w:r>
      <w:r w:rsidR="00D2690A" w:rsidRPr="008933EF">
        <w:rPr>
          <w:rFonts w:ascii="Arial Narrow" w:hAnsi="Arial Narrow"/>
          <w:sz w:val="22"/>
          <w:szCs w:val="22"/>
        </w:rPr>
        <w:t xml:space="preserve"> </w:t>
      </w:r>
      <w:r w:rsidR="00FB0A1D" w:rsidRPr="008933EF">
        <w:rPr>
          <w:rFonts w:ascii="Arial Narrow" w:hAnsi="Arial Narrow"/>
          <w:sz w:val="22"/>
          <w:szCs w:val="22"/>
        </w:rPr>
        <w:t xml:space="preserve">of </w:t>
      </w:r>
      <w:r w:rsidR="00D2690A" w:rsidRPr="008933EF">
        <w:rPr>
          <w:rFonts w:ascii="Arial Narrow" w:hAnsi="Arial Narrow"/>
          <w:sz w:val="22"/>
          <w:szCs w:val="22"/>
        </w:rPr>
        <w:t xml:space="preserve">all </w:t>
      </w:r>
      <w:r w:rsidR="00FB0A1D" w:rsidRPr="008933EF">
        <w:rPr>
          <w:rFonts w:ascii="Arial Narrow" w:hAnsi="Arial Narrow"/>
          <w:sz w:val="22"/>
          <w:szCs w:val="22"/>
        </w:rPr>
        <w:t>the materials in the Exh</w:t>
      </w:r>
      <w:r w:rsidR="00D2690A" w:rsidRPr="008933EF">
        <w:rPr>
          <w:rFonts w:ascii="Arial Narrow" w:hAnsi="Arial Narrow"/>
          <w:sz w:val="22"/>
          <w:szCs w:val="22"/>
        </w:rPr>
        <w:t xml:space="preserve">ibit is produced for participants and also </w:t>
      </w:r>
      <w:r w:rsidR="003C069D">
        <w:rPr>
          <w:rFonts w:ascii="Arial Narrow" w:hAnsi="Arial Narrow"/>
          <w:sz w:val="22"/>
          <w:szCs w:val="22"/>
        </w:rPr>
        <w:t>listed</w:t>
      </w:r>
      <w:r w:rsidR="00D2690A" w:rsidRPr="008933EF">
        <w:rPr>
          <w:rFonts w:ascii="Arial Narrow" w:hAnsi="Arial Narrow"/>
          <w:sz w:val="22"/>
          <w:szCs w:val="22"/>
        </w:rPr>
        <w:t xml:space="preserve"> on-line.</w:t>
      </w:r>
    </w:p>
    <w:p w:rsidR="00465F5A" w:rsidRPr="008933EF" w:rsidRDefault="00465F5A" w:rsidP="00465F5A">
      <w:pPr>
        <w:suppressAutoHyphens/>
        <w:jc w:val="both"/>
        <w:rPr>
          <w:rFonts w:ascii="Arial Narrow" w:hAnsi="Arial Narrow"/>
          <w:spacing w:val="-3"/>
          <w:sz w:val="22"/>
          <w:szCs w:val="22"/>
        </w:rPr>
      </w:pPr>
    </w:p>
    <w:p w:rsidR="00B82598" w:rsidRPr="008933EF" w:rsidRDefault="00B653B9" w:rsidP="00B82598">
      <w:pPr>
        <w:pStyle w:val="NoSpacing"/>
        <w:rPr>
          <w:rFonts w:ascii="Arial Narrow" w:hAnsi="Arial Narrow"/>
          <w:spacing w:val="-3"/>
          <w:sz w:val="22"/>
          <w:szCs w:val="22"/>
        </w:rPr>
      </w:pPr>
      <w:r w:rsidRPr="008933EF">
        <w:rPr>
          <w:rFonts w:ascii="Arial Narrow" w:hAnsi="Arial Narrow"/>
          <w:spacing w:val="-3"/>
          <w:sz w:val="22"/>
          <w:szCs w:val="22"/>
        </w:rPr>
        <w:t>Ou</w:t>
      </w:r>
      <w:r w:rsidR="00D2690A" w:rsidRPr="008933EF">
        <w:rPr>
          <w:rFonts w:ascii="Arial Narrow" w:hAnsi="Arial Narrow"/>
          <w:spacing w:val="-3"/>
          <w:sz w:val="22"/>
          <w:szCs w:val="22"/>
        </w:rPr>
        <w:t xml:space="preserve">r host sponsors in 2017 are Azusa Pacific University and Fuller Theological Seminary. </w:t>
      </w:r>
      <w:r w:rsidR="00711AA1" w:rsidRPr="008933EF">
        <w:rPr>
          <w:rFonts w:ascii="Arial Narrow" w:hAnsi="Arial Narrow"/>
          <w:spacing w:val="-3"/>
          <w:sz w:val="22"/>
          <w:szCs w:val="22"/>
        </w:rPr>
        <w:t xml:space="preserve">There </w:t>
      </w:r>
      <w:r w:rsidR="00711AA1" w:rsidRPr="00730FC0">
        <w:rPr>
          <w:rFonts w:ascii="Arial Narrow" w:hAnsi="Arial Narrow"/>
          <w:spacing w:val="-3"/>
          <w:sz w:val="22"/>
          <w:szCs w:val="22"/>
        </w:rPr>
        <w:t>are a variety of sponsorshi</w:t>
      </w:r>
      <w:r w:rsidRPr="00730FC0">
        <w:rPr>
          <w:rFonts w:ascii="Arial Narrow" w:hAnsi="Arial Narrow"/>
          <w:spacing w:val="-3"/>
          <w:sz w:val="22"/>
          <w:szCs w:val="22"/>
        </w:rPr>
        <w:t xml:space="preserve">p levels and options available, some of which include complimentary exhibit tables. </w:t>
      </w:r>
      <w:r w:rsidR="00711AA1" w:rsidRPr="00730FC0">
        <w:rPr>
          <w:rFonts w:ascii="Arial Narrow" w:hAnsi="Arial Narrow"/>
          <w:spacing w:val="-3"/>
          <w:sz w:val="22"/>
          <w:szCs w:val="22"/>
        </w:rPr>
        <w:t xml:space="preserve">If interested, please contact </w:t>
      </w:r>
      <w:hyperlink r:id="rId8" w:history="1">
        <w:r w:rsidRPr="00730FC0">
          <w:rPr>
            <w:rStyle w:val="Hyperlink"/>
            <w:rFonts w:ascii="Arial Narrow" w:hAnsi="Arial Narrow"/>
            <w:color w:val="auto"/>
            <w:spacing w:val="-3"/>
            <w:sz w:val="22"/>
            <w:szCs w:val="22"/>
          </w:rPr>
          <w:t>bill.gaventa@gmail.com</w:t>
        </w:r>
      </w:hyperlink>
      <w:r w:rsidR="00760132" w:rsidRPr="00730FC0">
        <w:rPr>
          <w:rFonts w:ascii="Arial Narrow" w:hAnsi="Arial Narrow"/>
          <w:spacing w:val="-3"/>
          <w:sz w:val="22"/>
          <w:szCs w:val="22"/>
        </w:rPr>
        <w:t>.</w:t>
      </w:r>
      <w:r w:rsidR="00760132" w:rsidRPr="008933EF">
        <w:rPr>
          <w:rFonts w:ascii="Arial Narrow" w:hAnsi="Arial Narrow"/>
          <w:spacing w:val="-3"/>
          <w:sz w:val="22"/>
          <w:szCs w:val="22"/>
        </w:rPr>
        <w:t xml:space="preserve"> </w:t>
      </w:r>
    </w:p>
    <w:p w:rsidR="00465F5A" w:rsidRPr="008933EF" w:rsidRDefault="00465F5A" w:rsidP="00465F5A">
      <w:pPr>
        <w:suppressAutoHyphens/>
        <w:jc w:val="both"/>
        <w:rPr>
          <w:rFonts w:ascii="Arial Narrow" w:hAnsi="Arial Narrow"/>
          <w:spacing w:val="-3"/>
          <w:sz w:val="22"/>
          <w:szCs w:val="22"/>
        </w:rPr>
      </w:pPr>
      <w:r w:rsidRPr="008933EF">
        <w:rPr>
          <w:rFonts w:ascii="Arial Narrow" w:hAnsi="Arial Narrow"/>
          <w:spacing w:val="-3"/>
          <w:sz w:val="22"/>
          <w:szCs w:val="22"/>
        </w:rPr>
        <w:t>.</w:t>
      </w:r>
    </w:p>
    <w:p w:rsidR="003032E8" w:rsidRPr="008933EF" w:rsidRDefault="00D2690A" w:rsidP="00BE2AA8">
      <w:pPr>
        <w:suppressAutoHyphens/>
        <w:rPr>
          <w:rFonts w:ascii="Arial Narrow" w:hAnsi="Arial Narrow"/>
          <w:b/>
          <w:spacing w:val="-3"/>
          <w:sz w:val="22"/>
          <w:szCs w:val="22"/>
        </w:rPr>
      </w:pPr>
      <w:r w:rsidRPr="008933EF">
        <w:rPr>
          <w:rFonts w:ascii="Arial Narrow" w:hAnsi="Arial Narrow"/>
          <w:b/>
          <w:spacing w:val="-3"/>
          <w:sz w:val="22"/>
          <w:szCs w:val="22"/>
        </w:rPr>
        <w:t>For publish, authors, and resource producers</w:t>
      </w:r>
      <w:r w:rsidR="003032E8" w:rsidRPr="008933EF">
        <w:rPr>
          <w:rFonts w:ascii="Arial Narrow" w:hAnsi="Arial Narrow"/>
          <w:b/>
          <w:spacing w:val="-3"/>
          <w:sz w:val="22"/>
          <w:szCs w:val="22"/>
        </w:rPr>
        <w:t>, we have two exhibit options:</w:t>
      </w:r>
    </w:p>
    <w:p w:rsidR="003032E8" w:rsidRPr="008933EF" w:rsidRDefault="003032E8" w:rsidP="00BE2AA8">
      <w:pPr>
        <w:suppressAutoHyphens/>
        <w:rPr>
          <w:rFonts w:ascii="Arial Narrow" w:hAnsi="Arial Narrow"/>
          <w:b/>
          <w:spacing w:val="-3"/>
          <w:sz w:val="22"/>
          <w:szCs w:val="22"/>
        </w:rPr>
      </w:pPr>
    </w:p>
    <w:p w:rsidR="003032E8" w:rsidRPr="00672465" w:rsidRDefault="003032E8" w:rsidP="00672465">
      <w:pPr>
        <w:pStyle w:val="ListParagraph"/>
        <w:numPr>
          <w:ilvl w:val="0"/>
          <w:numId w:val="4"/>
        </w:numPr>
        <w:suppressAutoHyphens/>
        <w:rPr>
          <w:rFonts w:ascii="Arial Narrow" w:hAnsi="Arial Narrow"/>
          <w:spacing w:val="-3"/>
          <w:sz w:val="22"/>
          <w:szCs w:val="22"/>
        </w:rPr>
      </w:pPr>
      <w:r w:rsidRPr="008933EF">
        <w:rPr>
          <w:rFonts w:ascii="Arial Narrow" w:hAnsi="Arial Narrow"/>
          <w:b/>
          <w:spacing w:val="-3"/>
          <w:sz w:val="22"/>
          <w:szCs w:val="22"/>
        </w:rPr>
        <w:t xml:space="preserve">An Exhibit Table. </w:t>
      </w:r>
      <w:r w:rsidRPr="008933EF">
        <w:rPr>
          <w:rFonts w:ascii="Arial Narrow" w:hAnsi="Arial Narrow"/>
          <w:spacing w:val="-3"/>
          <w:sz w:val="22"/>
          <w:szCs w:val="22"/>
        </w:rPr>
        <w:t>One table for the week.  Size 8 feet. Fee: $800, which includes a full week registration</w:t>
      </w:r>
      <w:r w:rsidR="00760132" w:rsidRPr="008933EF">
        <w:rPr>
          <w:rFonts w:ascii="Arial Narrow" w:hAnsi="Arial Narrow"/>
          <w:spacing w:val="-3"/>
          <w:sz w:val="22"/>
          <w:szCs w:val="22"/>
        </w:rPr>
        <w:t xml:space="preserve"> ($55</w:t>
      </w:r>
      <w:r w:rsidR="00B653B9" w:rsidRPr="008933EF">
        <w:rPr>
          <w:rFonts w:ascii="Arial Narrow" w:hAnsi="Arial Narrow"/>
          <w:spacing w:val="-3"/>
          <w:sz w:val="22"/>
          <w:szCs w:val="22"/>
        </w:rPr>
        <w:t>0</w:t>
      </w:r>
      <w:r w:rsidRPr="008933EF">
        <w:rPr>
          <w:rFonts w:ascii="Arial Narrow" w:hAnsi="Arial Narrow"/>
          <w:spacing w:val="-3"/>
          <w:sz w:val="22"/>
          <w:szCs w:val="22"/>
        </w:rPr>
        <w:t xml:space="preserve"> value) for one person staffing </w:t>
      </w:r>
      <w:r w:rsidRPr="00672465">
        <w:rPr>
          <w:rFonts w:ascii="Arial Narrow" w:hAnsi="Arial Narrow"/>
          <w:spacing w:val="-3"/>
          <w:sz w:val="22"/>
          <w:szCs w:val="22"/>
        </w:rPr>
        <w:t>the Ex</w:t>
      </w:r>
      <w:r w:rsidR="00760132" w:rsidRPr="00672465">
        <w:rPr>
          <w:rFonts w:ascii="Arial Narrow" w:hAnsi="Arial Narrow"/>
          <w:spacing w:val="-3"/>
          <w:sz w:val="22"/>
          <w:szCs w:val="22"/>
        </w:rPr>
        <w:t>hibit.  Ho</w:t>
      </w:r>
      <w:r w:rsidR="00D2690A" w:rsidRPr="00672465">
        <w:rPr>
          <w:rFonts w:ascii="Arial Narrow" w:hAnsi="Arial Narrow"/>
          <w:spacing w:val="-3"/>
          <w:sz w:val="22"/>
          <w:szCs w:val="22"/>
        </w:rPr>
        <w:t xml:space="preserve">using will be available at Azusa Pacific </w:t>
      </w:r>
      <w:r w:rsidR="00760132" w:rsidRPr="00672465">
        <w:rPr>
          <w:rFonts w:ascii="Arial Narrow" w:hAnsi="Arial Narrow"/>
          <w:spacing w:val="-3"/>
          <w:sz w:val="22"/>
          <w:szCs w:val="22"/>
        </w:rPr>
        <w:t>and local hotels. You may bring items to sell.</w:t>
      </w:r>
      <w:r w:rsidR="00AC6659" w:rsidRPr="00672465">
        <w:rPr>
          <w:rFonts w:ascii="Arial Narrow" w:hAnsi="Arial Narrow"/>
          <w:spacing w:val="-3"/>
          <w:sz w:val="22"/>
          <w:szCs w:val="22"/>
        </w:rPr>
        <w:t xml:space="preserve"> </w:t>
      </w:r>
    </w:p>
    <w:p w:rsidR="003032E8" w:rsidRPr="008933EF" w:rsidRDefault="003032E8" w:rsidP="003032E8">
      <w:pPr>
        <w:suppressAutoHyphens/>
        <w:rPr>
          <w:rFonts w:ascii="Arial Narrow" w:hAnsi="Arial Narrow"/>
          <w:spacing w:val="-3"/>
          <w:sz w:val="22"/>
          <w:szCs w:val="22"/>
        </w:rPr>
      </w:pPr>
    </w:p>
    <w:p w:rsidR="003032E8" w:rsidRPr="008933EF" w:rsidRDefault="003032E8" w:rsidP="003032E8">
      <w:pPr>
        <w:pStyle w:val="ListParagraph"/>
        <w:numPr>
          <w:ilvl w:val="0"/>
          <w:numId w:val="4"/>
        </w:numPr>
        <w:suppressAutoHyphens/>
        <w:rPr>
          <w:rFonts w:ascii="Arial Narrow" w:hAnsi="Arial Narrow"/>
          <w:spacing w:val="-3"/>
          <w:sz w:val="22"/>
          <w:szCs w:val="22"/>
        </w:rPr>
      </w:pPr>
      <w:r w:rsidRPr="008933EF">
        <w:rPr>
          <w:rFonts w:ascii="Arial Narrow" w:hAnsi="Arial Narrow"/>
          <w:b/>
          <w:spacing w:val="-3"/>
          <w:sz w:val="22"/>
          <w:szCs w:val="22"/>
        </w:rPr>
        <w:t>A Cooperative Resource Exhibit:</w:t>
      </w:r>
      <w:r w:rsidRPr="008933EF">
        <w:rPr>
          <w:rFonts w:ascii="Arial Narrow" w:hAnsi="Arial Narrow"/>
          <w:spacing w:val="-3"/>
          <w:sz w:val="22"/>
          <w:szCs w:val="22"/>
        </w:rPr>
        <w:t xml:space="preserve">  Send your books, videos, </w:t>
      </w:r>
      <w:r w:rsidR="00A46E0C" w:rsidRPr="008933EF">
        <w:rPr>
          <w:rFonts w:ascii="Arial Narrow" w:hAnsi="Arial Narrow"/>
          <w:spacing w:val="-3"/>
          <w:sz w:val="22"/>
          <w:szCs w:val="22"/>
        </w:rPr>
        <w:t>and resource</w:t>
      </w:r>
      <w:r w:rsidRPr="008933EF">
        <w:rPr>
          <w:rFonts w:ascii="Arial Narrow" w:hAnsi="Arial Narrow"/>
          <w:spacing w:val="-3"/>
          <w:sz w:val="22"/>
          <w:szCs w:val="22"/>
        </w:rPr>
        <w:t xml:space="preserve"> materials without a staff person. </w:t>
      </w:r>
      <w:r w:rsidR="00A46E0C" w:rsidRPr="008933EF">
        <w:rPr>
          <w:rFonts w:ascii="Arial Narrow" w:hAnsi="Arial Narrow"/>
          <w:spacing w:val="-3"/>
          <w:sz w:val="22"/>
          <w:szCs w:val="22"/>
        </w:rPr>
        <w:t>Graduate students and seminarians will staff this Cooperative Exhibit</w:t>
      </w:r>
      <w:r w:rsidRPr="008933EF">
        <w:rPr>
          <w:rFonts w:ascii="Arial Narrow" w:hAnsi="Arial Narrow"/>
          <w:spacing w:val="-3"/>
          <w:sz w:val="22"/>
          <w:szCs w:val="22"/>
        </w:rPr>
        <w:t>.  There are two ways to enter books and resources (e.g., videos, dvd’s, etc.)</w:t>
      </w:r>
    </w:p>
    <w:p w:rsidR="003032E8" w:rsidRPr="008933EF" w:rsidRDefault="003032E8" w:rsidP="003032E8">
      <w:pPr>
        <w:pStyle w:val="ListParagraph"/>
        <w:suppressAutoHyphens/>
        <w:rPr>
          <w:rFonts w:ascii="Arial Narrow" w:hAnsi="Arial Narrow"/>
          <w:spacing w:val="-3"/>
          <w:sz w:val="22"/>
          <w:szCs w:val="22"/>
        </w:rPr>
      </w:pPr>
    </w:p>
    <w:p w:rsidR="003032E8" w:rsidRPr="008933EF" w:rsidRDefault="003032E8" w:rsidP="003032E8">
      <w:pPr>
        <w:pStyle w:val="ListParagraph"/>
        <w:numPr>
          <w:ilvl w:val="1"/>
          <w:numId w:val="4"/>
        </w:numPr>
        <w:suppressAutoHyphens/>
        <w:rPr>
          <w:rFonts w:ascii="Arial Narrow" w:hAnsi="Arial Narrow"/>
          <w:spacing w:val="-3"/>
          <w:sz w:val="22"/>
          <w:szCs w:val="22"/>
        </w:rPr>
      </w:pPr>
      <w:r w:rsidRPr="003C069D">
        <w:rPr>
          <w:rFonts w:ascii="Arial Narrow" w:hAnsi="Arial Narrow"/>
          <w:spacing w:val="-3"/>
          <w:sz w:val="22"/>
          <w:szCs w:val="22"/>
          <w:u w:val="single"/>
        </w:rPr>
        <w:t>Cost</w:t>
      </w:r>
      <w:r w:rsidR="003C069D" w:rsidRPr="003C069D">
        <w:rPr>
          <w:rFonts w:ascii="Arial Narrow" w:hAnsi="Arial Narrow"/>
          <w:spacing w:val="-3"/>
          <w:sz w:val="22"/>
          <w:szCs w:val="22"/>
          <w:u w:val="single"/>
        </w:rPr>
        <w:t xml:space="preserve"> Option</w:t>
      </w:r>
      <w:r w:rsidRPr="008933EF">
        <w:rPr>
          <w:rFonts w:ascii="Arial Narrow" w:hAnsi="Arial Narrow"/>
          <w:spacing w:val="-3"/>
          <w:sz w:val="22"/>
          <w:szCs w:val="22"/>
        </w:rPr>
        <w:t>: $100 for the first title and $50 for each additional title.  See registration form on the back</w:t>
      </w:r>
      <w:r w:rsidR="00760132" w:rsidRPr="008933EF">
        <w:rPr>
          <w:rFonts w:ascii="Arial Narrow" w:hAnsi="Arial Narrow"/>
          <w:spacing w:val="-3"/>
          <w:sz w:val="22"/>
          <w:szCs w:val="22"/>
        </w:rPr>
        <w:t xml:space="preserve"> of this page.</w:t>
      </w:r>
    </w:p>
    <w:p w:rsidR="0064454D" w:rsidRPr="008933EF" w:rsidRDefault="003032E8" w:rsidP="0064454D">
      <w:pPr>
        <w:pStyle w:val="ListParagraph"/>
        <w:numPr>
          <w:ilvl w:val="1"/>
          <w:numId w:val="4"/>
        </w:numPr>
        <w:suppressAutoHyphens/>
        <w:rPr>
          <w:rFonts w:ascii="Arial Narrow" w:hAnsi="Arial Narrow"/>
          <w:spacing w:val="-3"/>
          <w:sz w:val="22"/>
          <w:szCs w:val="22"/>
        </w:rPr>
      </w:pPr>
      <w:r w:rsidRPr="003C069D">
        <w:rPr>
          <w:rFonts w:ascii="Arial Narrow" w:hAnsi="Arial Narrow"/>
          <w:spacing w:val="-3"/>
          <w:sz w:val="22"/>
          <w:szCs w:val="22"/>
          <w:u w:val="single"/>
        </w:rPr>
        <w:t>Barter</w:t>
      </w:r>
      <w:r w:rsidR="003C069D" w:rsidRPr="003C069D">
        <w:rPr>
          <w:rFonts w:ascii="Arial Narrow" w:hAnsi="Arial Narrow"/>
          <w:spacing w:val="-3"/>
          <w:sz w:val="22"/>
          <w:szCs w:val="22"/>
          <w:u w:val="single"/>
        </w:rPr>
        <w:t xml:space="preserve"> Option</w:t>
      </w:r>
      <w:r w:rsidRPr="008933EF">
        <w:rPr>
          <w:rFonts w:ascii="Arial Narrow" w:hAnsi="Arial Narrow"/>
          <w:spacing w:val="-3"/>
          <w:sz w:val="22"/>
          <w:szCs w:val="22"/>
        </w:rPr>
        <w:t xml:space="preserve">: In lieu of money, send the </w:t>
      </w:r>
      <w:r w:rsidRPr="008933EF">
        <w:rPr>
          <w:rFonts w:ascii="Arial Narrow" w:hAnsi="Arial Narrow"/>
          <w:b/>
          <w:spacing w:val="-3"/>
          <w:sz w:val="22"/>
          <w:szCs w:val="22"/>
        </w:rPr>
        <w:t xml:space="preserve">equivalent number of </w:t>
      </w:r>
      <w:r w:rsidR="00B653B9" w:rsidRPr="008933EF">
        <w:rPr>
          <w:rFonts w:ascii="Arial Narrow" w:hAnsi="Arial Narrow"/>
          <w:b/>
          <w:spacing w:val="-3"/>
          <w:sz w:val="22"/>
          <w:szCs w:val="22"/>
        </w:rPr>
        <w:t xml:space="preserve">books that, at </w:t>
      </w:r>
      <w:r w:rsidR="00B653B9" w:rsidRPr="008933EF">
        <w:rPr>
          <w:rFonts w:ascii="Arial Narrow" w:hAnsi="Arial Narrow"/>
          <w:b/>
          <w:spacing w:val="-3"/>
          <w:sz w:val="22"/>
          <w:szCs w:val="22"/>
          <w:u w:val="single"/>
        </w:rPr>
        <w:t>wholesale price</w:t>
      </w:r>
      <w:r w:rsidR="00B653B9" w:rsidRPr="008933EF">
        <w:rPr>
          <w:rFonts w:ascii="Arial Narrow" w:hAnsi="Arial Narrow"/>
          <w:b/>
          <w:spacing w:val="-3"/>
          <w:sz w:val="22"/>
          <w:szCs w:val="22"/>
        </w:rPr>
        <w:t>,</w:t>
      </w:r>
      <w:r w:rsidR="00AC6659" w:rsidRPr="008933EF">
        <w:rPr>
          <w:rFonts w:ascii="Arial Narrow" w:hAnsi="Arial Narrow"/>
          <w:spacing w:val="-3"/>
          <w:sz w:val="22"/>
          <w:szCs w:val="22"/>
        </w:rPr>
        <w:t xml:space="preserve"> are equivalent to the</w:t>
      </w:r>
      <w:r w:rsidR="00AC6659" w:rsidRPr="008933EF">
        <w:rPr>
          <w:rFonts w:ascii="Arial Narrow" w:hAnsi="Arial Narrow"/>
          <w:b/>
          <w:spacing w:val="-3"/>
          <w:sz w:val="22"/>
          <w:szCs w:val="22"/>
        </w:rPr>
        <w:t xml:space="preserve"> fees</w:t>
      </w:r>
      <w:r w:rsidR="00BA1052" w:rsidRPr="008933EF">
        <w:rPr>
          <w:rFonts w:ascii="Arial Narrow" w:hAnsi="Arial Narrow"/>
          <w:spacing w:val="-3"/>
          <w:sz w:val="22"/>
          <w:szCs w:val="22"/>
        </w:rPr>
        <w:t>.</w:t>
      </w:r>
      <w:r w:rsidRPr="008933EF">
        <w:rPr>
          <w:rFonts w:ascii="Arial Narrow" w:hAnsi="Arial Narrow"/>
          <w:spacing w:val="-3"/>
          <w:sz w:val="22"/>
          <w:szCs w:val="22"/>
        </w:rPr>
        <w:t xml:space="preserve"> For example, if</w:t>
      </w:r>
      <w:r w:rsidR="00760132" w:rsidRPr="008933EF">
        <w:rPr>
          <w:rFonts w:ascii="Arial Narrow" w:hAnsi="Arial Narrow"/>
          <w:spacing w:val="-3"/>
          <w:sz w:val="22"/>
          <w:szCs w:val="22"/>
        </w:rPr>
        <w:t xml:space="preserve"> you have a book that costs $40 retail, and $20 </w:t>
      </w:r>
      <w:r w:rsidR="0014665A" w:rsidRPr="008933EF">
        <w:rPr>
          <w:rFonts w:ascii="Arial Narrow" w:hAnsi="Arial Narrow"/>
          <w:spacing w:val="-3"/>
          <w:sz w:val="22"/>
          <w:szCs w:val="22"/>
        </w:rPr>
        <w:t xml:space="preserve">wholesale, </w:t>
      </w:r>
      <w:r w:rsidR="00760132" w:rsidRPr="008933EF">
        <w:rPr>
          <w:rFonts w:ascii="Arial Narrow" w:hAnsi="Arial Narrow"/>
          <w:spacing w:val="-3"/>
          <w:sz w:val="22"/>
          <w:szCs w:val="22"/>
        </w:rPr>
        <w:t>send a display copy plus two other</w:t>
      </w:r>
      <w:r w:rsidR="0014665A" w:rsidRPr="008933EF">
        <w:rPr>
          <w:rFonts w:ascii="Arial Narrow" w:hAnsi="Arial Narrow"/>
          <w:spacing w:val="-3"/>
          <w:sz w:val="22"/>
          <w:szCs w:val="22"/>
        </w:rPr>
        <w:t xml:space="preserve"> copies</w:t>
      </w:r>
      <w:r w:rsidRPr="008933EF">
        <w:rPr>
          <w:rFonts w:ascii="Arial Narrow" w:hAnsi="Arial Narrow"/>
          <w:spacing w:val="-3"/>
          <w:sz w:val="22"/>
          <w:szCs w:val="22"/>
        </w:rPr>
        <w:t>.</w:t>
      </w:r>
      <w:r w:rsidR="0014665A" w:rsidRPr="008933EF">
        <w:rPr>
          <w:rFonts w:ascii="Arial Narrow" w:hAnsi="Arial Narrow"/>
          <w:spacing w:val="-3"/>
          <w:sz w:val="22"/>
          <w:szCs w:val="22"/>
        </w:rPr>
        <w:t xml:space="preserve"> </w:t>
      </w:r>
      <w:r w:rsidR="0064454D" w:rsidRPr="008933EF">
        <w:rPr>
          <w:rFonts w:ascii="Arial Narrow" w:hAnsi="Arial Narrow"/>
          <w:spacing w:val="-3"/>
          <w:sz w:val="22"/>
          <w:szCs w:val="22"/>
        </w:rPr>
        <w:t xml:space="preserve">If you have authors coming to the Summer Institute, you may have them bring additional copies and we will make arrangements for them to have a time to discuss </w:t>
      </w:r>
      <w:r w:rsidR="00AC6659" w:rsidRPr="008933EF">
        <w:rPr>
          <w:rFonts w:ascii="Arial Narrow" w:hAnsi="Arial Narrow"/>
          <w:spacing w:val="-3"/>
          <w:sz w:val="22"/>
          <w:szCs w:val="22"/>
        </w:rPr>
        <w:t xml:space="preserve">and sign </w:t>
      </w:r>
      <w:r w:rsidR="0064454D" w:rsidRPr="008933EF">
        <w:rPr>
          <w:rFonts w:ascii="Arial Narrow" w:hAnsi="Arial Narrow"/>
          <w:spacing w:val="-3"/>
          <w:sz w:val="22"/>
          <w:szCs w:val="22"/>
        </w:rPr>
        <w:t>their book.</w:t>
      </w:r>
    </w:p>
    <w:p w:rsidR="003032E8" w:rsidRPr="008933EF" w:rsidRDefault="003032E8" w:rsidP="0064454D">
      <w:pPr>
        <w:suppressAutoHyphens/>
        <w:rPr>
          <w:rFonts w:ascii="Arial Narrow" w:hAnsi="Arial Narrow"/>
          <w:b/>
          <w:spacing w:val="-3"/>
          <w:sz w:val="22"/>
          <w:szCs w:val="22"/>
        </w:rPr>
      </w:pPr>
    </w:p>
    <w:p w:rsidR="0064454D" w:rsidRPr="003C069D" w:rsidRDefault="0064454D" w:rsidP="003C069D">
      <w:pPr>
        <w:suppressAutoHyphens/>
        <w:jc w:val="center"/>
        <w:rPr>
          <w:rFonts w:ascii="Arial Narrow" w:hAnsi="Arial Narrow"/>
          <w:b/>
          <w:spacing w:val="-3"/>
          <w:sz w:val="22"/>
          <w:szCs w:val="22"/>
          <w:u w:val="single"/>
        </w:rPr>
      </w:pPr>
      <w:r w:rsidRPr="003C069D">
        <w:rPr>
          <w:rFonts w:ascii="Arial Narrow" w:hAnsi="Arial Narrow"/>
          <w:b/>
          <w:spacing w:val="-3"/>
          <w:sz w:val="22"/>
          <w:szCs w:val="22"/>
          <w:u w:val="single"/>
        </w:rPr>
        <w:t>Exhibit income goes into a Summer Ins</w:t>
      </w:r>
      <w:r w:rsidR="00AC6659" w:rsidRPr="003C069D">
        <w:rPr>
          <w:rFonts w:ascii="Arial Narrow" w:hAnsi="Arial Narrow"/>
          <w:b/>
          <w:spacing w:val="-3"/>
          <w:sz w:val="22"/>
          <w:szCs w:val="22"/>
          <w:u w:val="single"/>
        </w:rPr>
        <w:t xml:space="preserve">titute Scholarship Fund to support attendance by </w:t>
      </w:r>
      <w:r w:rsidRPr="003C069D">
        <w:rPr>
          <w:rFonts w:ascii="Arial Narrow" w:hAnsi="Arial Narrow"/>
          <w:b/>
          <w:spacing w:val="-3"/>
          <w:sz w:val="22"/>
          <w:szCs w:val="22"/>
          <w:u w:val="single"/>
        </w:rPr>
        <w:t>seminaria</w:t>
      </w:r>
      <w:r w:rsidR="00AC6659" w:rsidRPr="003C069D">
        <w:rPr>
          <w:rFonts w:ascii="Arial Narrow" w:hAnsi="Arial Narrow"/>
          <w:b/>
          <w:spacing w:val="-3"/>
          <w:sz w:val="22"/>
          <w:szCs w:val="22"/>
          <w:u w:val="single"/>
        </w:rPr>
        <w:t>ns and graduate students.</w:t>
      </w:r>
    </w:p>
    <w:p w:rsidR="003032E8" w:rsidRPr="008933EF" w:rsidRDefault="003032E8" w:rsidP="00BE2AA8">
      <w:pPr>
        <w:suppressAutoHyphens/>
        <w:rPr>
          <w:rFonts w:ascii="Arial Narrow" w:hAnsi="Arial Narrow"/>
          <w:b/>
          <w:spacing w:val="-3"/>
          <w:sz w:val="22"/>
          <w:szCs w:val="22"/>
        </w:rPr>
      </w:pPr>
    </w:p>
    <w:p w:rsidR="003032E8" w:rsidRPr="008933EF" w:rsidRDefault="00BA1052" w:rsidP="00BE2AA8">
      <w:pPr>
        <w:suppressAutoHyphens/>
        <w:rPr>
          <w:rFonts w:ascii="Arial Narrow" w:hAnsi="Arial Narrow"/>
          <w:b/>
          <w:color w:val="FF0000"/>
          <w:spacing w:val="-3"/>
          <w:sz w:val="22"/>
          <w:szCs w:val="22"/>
        </w:rPr>
      </w:pPr>
      <w:r w:rsidRPr="008933EF">
        <w:rPr>
          <w:rFonts w:ascii="Arial Narrow" w:hAnsi="Arial Narrow"/>
          <w:b/>
          <w:spacing w:val="-3"/>
          <w:sz w:val="22"/>
          <w:szCs w:val="22"/>
        </w:rPr>
        <w:t xml:space="preserve">To host your own exhibit: </w:t>
      </w:r>
      <w:r w:rsidR="00AC6659" w:rsidRPr="003C069D">
        <w:rPr>
          <w:rFonts w:ascii="Arial Narrow" w:hAnsi="Arial Narrow"/>
          <w:b/>
          <w:spacing w:val="-3"/>
          <w:sz w:val="22"/>
          <w:szCs w:val="22"/>
        </w:rPr>
        <w:t xml:space="preserve">Individual exhibitors, register through the SITD Registration site </w:t>
      </w:r>
      <w:r w:rsidR="003C069D" w:rsidRPr="003C069D">
        <w:rPr>
          <w:rFonts w:ascii="Arial Narrow" w:hAnsi="Arial Narrow"/>
          <w:b/>
          <w:spacing w:val="-3"/>
          <w:sz w:val="22"/>
          <w:szCs w:val="22"/>
        </w:rPr>
        <w:t>at Fuller Theological Seminary</w:t>
      </w:r>
      <w:r w:rsidR="00AC6659" w:rsidRPr="003C069D">
        <w:rPr>
          <w:rFonts w:ascii="Arial Narrow" w:hAnsi="Arial Narrow"/>
          <w:b/>
          <w:spacing w:val="-3"/>
          <w:sz w:val="22"/>
          <w:szCs w:val="22"/>
        </w:rPr>
        <w:t xml:space="preserve">. We will send you instructions for shipping your exhibit and materials and </w:t>
      </w:r>
      <w:r w:rsidR="003C069D" w:rsidRPr="003C069D">
        <w:rPr>
          <w:rFonts w:ascii="Arial Narrow" w:hAnsi="Arial Narrow"/>
          <w:b/>
          <w:spacing w:val="-3"/>
          <w:sz w:val="22"/>
          <w:szCs w:val="22"/>
        </w:rPr>
        <w:t xml:space="preserve">for </w:t>
      </w:r>
      <w:r w:rsidR="00AC6659" w:rsidRPr="003C069D">
        <w:rPr>
          <w:rFonts w:ascii="Arial Narrow" w:hAnsi="Arial Narrow"/>
          <w:b/>
          <w:spacing w:val="-3"/>
          <w:sz w:val="22"/>
          <w:szCs w:val="22"/>
        </w:rPr>
        <w:t>set up.</w:t>
      </w:r>
    </w:p>
    <w:p w:rsidR="003032E8" w:rsidRPr="008933EF" w:rsidRDefault="003032E8" w:rsidP="00BE2AA8">
      <w:pPr>
        <w:suppressAutoHyphens/>
        <w:rPr>
          <w:rFonts w:ascii="Arial Narrow" w:hAnsi="Arial Narrow"/>
          <w:b/>
          <w:spacing w:val="-3"/>
          <w:sz w:val="22"/>
          <w:szCs w:val="22"/>
        </w:rPr>
      </w:pPr>
    </w:p>
    <w:p w:rsidR="00BA1052" w:rsidRPr="008933EF" w:rsidRDefault="00AC6659" w:rsidP="00BA1052">
      <w:pPr>
        <w:tabs>
          <w:tab w:val="left" w:pos="-720"/>
        </w:tabs>
        <w:suppressAutoHyphens/>
        <w:jc w:val="both"/>
        <w:rPr>
          <w:rFonts w:ascii="Arial Narrow" w:hAnsi="Arial Narrow"/>
          <w:b/>
          <w:spacing w:val="-3"/>
          <w:sz w:val="22"/>
          <w:szCs w:val="22"/>
          <w:u w:val="single"/>
        </w:rPr>
      </w:pPr>
      <w:r w:rsidRPr="008933EF">
        <w:rPr>
          <w:rFonts w:ascii="Arial Narrow" w:hAnsi="Arial Narrow"/>
          <w:b/>
          <w:spacing w:val="-3"/>
          <w:sz w:val="22"/>
          <w:szCs w:val="22"/>
          <w:u w:val="single"/>
        </w:rPr>
        <w:t>To include materials in the Cooperative Resource Exhibit:</w:t>
      </w:r>
    </w:p>
    <w:p w:rsidR="00BA1052" w:rsidRPr="008933EF" w:rsidRDefault="00465F5A" w:rsidP="00BA1052">
      <w:pPr>
        <w:pStyle w:val="ListParagraph"/>
        <w:numPr>
          <w:ilvl w:val="0"/>
          <w:numId w:val="6"/>
        </w:numPr>
        <w:tabs>
          <w:tab w:val="left" w:pos="-720"/>
        </w:tabs>
        <w:suppressAutoHyphens/>
        <w:jc w:val="both"/>
        <w:rPr>
          <w:rFonts w:ascii="Arial Narrow" w:hAnsi="Arial Narrow"/>
          <w:spacing w:val="-3"/>
          <w:sz w:val="22"/>
          <w:szCs w:val="22"/>
        </w:rPr>
      </w:pPr>
      <w:r w:rsidRPr="008933EF">
        <w:rPr>
          <w:rFonts w:ascii="Arial Narrow" w:hAnsi="Arial Narrow"/>
          <w:spacing w:val="-3"/>
          <w:sz w:val="22"/>
          <w:szCs w:val="22"/>
        </w:rPr>
        <w:t>Fill out the Entry Form on the rever</w:t>
      </w:r>
      <w:r w:rsidR="00424D5A" w:rsidRPr="008933EF">
        <w:rPr>
          <w:rFonts w:ascii="Arial Narrow" w:hAnsi="Arial Narrow"/>
          <w:spacing w:val="-3"/>
          <w:sz w:val="22"/>
          <w:szCs w:val="22"/>
        </w:rPr>
        <w:t>se side and r</w:t>
      </w:r>
      <w:r w:rsidR="00507838" w:rsidRPr="008933EF">
        <w:rPr>
          <w:rFonts w:ascii="Arial Narrow" w:hAnsi="Arial Narrow"/>
          <w:spacing w:val="-3"/>
          <w:sz w:val="22"/>
          <w:szCs w:val="22"/>
        </w:rPr>
        <w:t xml:space="preserve">eturn it with payment </w:t>
      </w:r>
      <w:r w:rsidR="0059143B" w:rsidRPr="00730FC0">
        <w:rPr>
          <w:rFonts w:ascii="Arial Narrow" w:hAnsi="Arial Narrow"/>
          <w:b/>
          <w:spacing w:val="-3"/>
          <w:sz w:val="22"/>
          <w:szCs w:val="22"/>
          <w:u w:val="single"/>
        </w:rPr>
        <w:t xml:space="preserve">by </w:t>
      </w:r>
      <w:r w:rsidR="003C069D" w:rsidRPr="00730FC0">
        <w:rPr>
          <w:rFonts w:ascii="Arial Narrow" w:hAnsi="Arial Narrow"/>
          <w:b/>
          <w:spacing w:val="-3"/>
          <w:sz w:val="22"/>
          <w:szCs w:val="22"/>
          <w:u w:val="single"/>
        </w:rPr>
        <w:t>May 1</w:t>
      </w:r>
      <w:r w:rsidR="0059143B">
        <w:rPr>
          <w:rFonts w:ascii="Arial Narrow" w:hAnsi="Arial Narrow"/>
          <w:spacing w:val="-3"/>
          <w:sz w:val="22"/>
          <w:szCs w:val="22"/>
        </w:rPr>
        <w:t xml:space="preserve"> to:</w:t>
      </w:r>
    </w:p>
    <w:p w:rsidR="0059143B" w:rsidRPr="003C069D" w:rsidRDefault="00BA1052" w:rsidP="0059143B">
      <w:pPr>
        <w:pStyle w:val="ListParagraph"/>
        <w:tabs>
          <w:tab w:val="left" w:pos="-720"/>
        </w:tabs>
        <w:suppressAutoHyphens/>
        <w:ind w:left="1440"/>
        <w:jc w:val="both"/>
        <w:rPr>
          <w:rFonts w:ascii="Arial Narrow" w:hAnsi="Arial Narrow"/>
          <w:b/>
          <w:spacing w:val="-3"/>
          <w:sz w:val="22"/>
          <w:szCs w:val="22"/>
        </w:rPr>
      </w:pPr>
      <w:r w:rsidRPr="003C069D">
        <w:rPr>
          <w:rFonts w:ascii="Arial Narrow" w:hAnsi="Arial Narrow"/>
          <w:b/>
          <w:spacing w:val="-3"/>
          <w:sz w:val="22"/>
          <w:szCs w:val="22"/>
        </w:rPr>
        <w:t>David Morstad</w:t>
      </w:r>
    </w:p>
    <w:p w:rsidR="0059143B" w:rsidRPr="003C069D" w:rsidRDefault="0059143B" w:rsidP="0059143B">
      <w:pPr>
        <w:pStyle w:val="ListParagraph"/>
        <w:tabs>
          <w:tab w:val="left" w:pos="-720"/>
        </w:tabs>
        <w:suppressAutoHyphens/>
        <w:ind w:left="1440"/>
        <w:jc w:val="both"/>
        <w:rPr>
          <w:rFonts w:ascii="Arial Narrow" w:hAnsi="Arial Narrow"/>
          <w:b/>
          <w:spacing w:val="-3"/>
          <w:sz w:val="22"/>
          <w:szCs w:val="22"/>
        </w:rPr>
      </w:pPr>
      <w:r w:rsidRPr="003C069D">
        <w:rPr>
          <w:rFonts w:ascii="Arial Narrow" w:hAnsi="Arial Narrow"/>
          <w:b/>
          <w:spacing w:val="-3"/>
          <w:sz w:val="22"/>
          <w:szCs w:val="22"/>
        </w:rPr>
        <w:t>405 Wildflower Lane</w:t>
      </w:r>
    </w:p>
    <w:p w:rsidR="0059143B" w:rsidRPr="003C069D" w:rsidRDefault="0059143B" w:rsidP="0059143B">
      <w:pPr>
        <w:pStyle w:val="ListParagraph"/>
        <w:tabs>
          <w:tab w:val="left" w:pos="-720"/>
        </w:tabs>
        <w:suppressAutoHyphens/>
        <w:ind w:left="1440"/>
        <w:jc w:val="both"/>
        <w:rPr>
          <w:rFonts w:ascii="Arial Narrow" w:hAnsi="Arial Narrow"/>
          <w:b/>
          <w:spacing w:val="-3"/>
          <w:sz w:val="22"/>
          <w:szCs w:val="22"/>
        </w:rPr>
      </w:pPr>
      <w:r w:rsidRPr="003C069D">
        <w:rPr>
          <w:rFonts w:ascii="Arial Narrow" w:hAnsi="Arial Narrow"/>
          <w:b/>
          <w:spacing w:val="-3"/>
          <w:sz w:val="22"/>
          <w:szCs w:val="22"/>
        </w:rPr>
        <w:t>Watertown, WI 53094</w:t>
      </w:r>
      <w:r w:rsidR="00BA1052" w:rsidRPr="003C069D">
        <w:rPr>
          <w:rFonts w:ascii="Arial Narrow" w:hAnsi="Arial Narrow"/>
          <w:b/>
          <w:spacing w:val="-3"/>
          <w:sz w:val="22"/>
          <w:szCs w:val="22"/>
        </w:rPr>
        <w:t xml:space="preserve"> </w:t>
      </w:r>
    </w:p>
    <w:p w:rsidR="0059143B" w:rsidRPr="003C069D" w:rsidRDefault="0059143B" w:rsidP="0059143B">
      <w:pPr>
        <w:pStyle w:val="ListParagraph"/>
        <w:tabs>
          <w:tab w:val="left" w:pos="-720"/>
        </w:tabs>
        <w:suppressAutoHyphens/>
        <w:jc w:val="both"/>
        <w:rPr>
          <w:rFonts w:ascii="Arial Narrow" w:hAnsi="Arial Narrow"/>
          <w:b/>
          <w:spacing w:val="-3"/>
          <w:sz w:val="22"/>
          <w:szCs w:val="22"/>
        </w:rPr>
      </w:pPr>
    </w:p>
    <w:p w:rsidR="00BA1052" w:rsidRPr="003C069D" w:rsidRDefault="003C069D" w:rsidP="0059143B">
      <w:pPr>
        <w:pStyle w:val="ListParagraph"/>
        <w:tabs>
          <w:tab w:val="left" w:pos="-720"/>
        </w:tabs>
        <w:suppressAutoHyphens/>
        <w:jc w:val="both"/>
        <w:rPr>
          <w:rFonts w:ascii="Arial Narrow" w:hAnsi="Arial Narrow"/>
          <w:b/>
          <w:spacing w:val="-3"/>
          <w:sz w:val="22"/>
          <w:szCs w:val="22"/>
        </w:rPr>
      </w:pPr>
      <w:r>
        <w:rPr>
          <w:rFonts w:ascii="Arial Narrow" w:hAnsi="Arial Narrow"/>
          <w:b/>
          <w:spacing w:val="-3"/>
          <w:sz w:val="22"/>
          <w:szCs w:val="22"/>
          <w:u w:val="single"/>
        </w:rPr>
        <w:t>When the form is received, y</w:t>
      </w:r>
      <w:r w:rsidR="0059143B" w:rsidRPr="003C069D">
        <w:rPr>
          <w:rFonts w:ascii="Arial Narrow" w:hAnsi="Arial Narrow"/>
          <w:b/>
          <w:spacing w:val="-3"/>
          <w:sz w:val="22"/>
          <w:szCs w:val="22"/>
          <w:u w:val="single"/>
        </w:rPr>
        <w:t>ou will be contacted with directions for</w:t>
      </w:r>
      <w:r w:rsidR="00BA1052" w:rsidRPr="003C069D">
        <w:rPr>
          <w:rFonts w:ascii="Arial Narrow" w:hAnsi="Arial Narrow"/>
          <w:b/>
          <w:spacing w:val="-3"/>
          <w:sz w:val="22"/>
          <w:szCs w:val="22"/>
          <w:u w:val="single"/>
        </w:rPr>
        <w:t xml:space="preserve"> shipping </w:t>
      </w:r>
      <w:r w:rsidR="0059143B" w:rsidRPr="003C069D">
        <w:rPr>
          <w:rFonts w:ascii="Arial Narrow" w:hAnsi="Arial Narrow"/>
          <w:b/>
          <w:spacing w:val="-3"/>
          <w:sz w:val="22"/>
          <w:szCs w:val="22"/>
          <w:u w:val="single"/>
        </w:rPr>
        <w:t xml:space="preserve">materials </w:t>
      </w:r>
      <w:r w:rsidR="00BA1052" w:rsidRPr="003C069D">
        <w:rPr>
          <w:rFonts w:ascii="Arial Narrow" w:hAnsi="Arial Narrow"/>
          <w:b/>
          <w:spacing w:val="-3"/>
          <w:sz w:val="22"/>
          <w:szCs w:val="22"/>
          <w:u w:val="single"/>
        </w:rPr>
        <w:t xml:space="preserve">directly to </w:t>
      </w:r>
      <w:proofErr w:type="spellStart"/>
      <w:r w:rsidR="00BA1052" w:rsidRPr="003C069D">
        <w:rPr>
          <w:rFonts w:ascii="Arial Narrow" w:hAnsi="Arial Narrow"/>
          <w:b/>
          <w:spacing w:val="-3"/>
          <w:sz w:val="22"/>
          <w:szCs w:val="22"/>
          <w:u w:val="single"/>
        </w:rPr>
        <w:t>Azuza</w:t>
      </w:r>
      <w:proofErr w:type="spellEnd"/>
      <w:r w:rsidR="00BA1052" w:rsidRPr="003C069D">
        <w:rPr>
          <w:rFonts w:ascii="Arial Narrow" w:hAnsi="Arial Narrow"/>
          <w:b/>
          <w:spacing w:val="-3"/>
          <w:sz w:val="22"/>
          <w:szCs w:val="22"/>
          <w:u w:val="single"/>
        </w:rPr>
        <w:t xml:space="preserve"> Pacific University</w:t>
      </w:r>
      <w:r w:rsidR="00BA1052" w:rsidRPr="003C069D">
        <w:rPr>
          <w:rFonts w:ascii="Arial Narrow" w:hAnsi="Arial Narrow"/>
          <w:b/>
          <w:spacing w:val="-3"/>
          <w:sz w:val="22"/>
          <w:szCs w:val="22"/>
        </w:rPr>
        <w:t>.</w:t>
      </w:r>
    </w:p>
    <w:p w:rsidR="0059143B" w:rsidRPr="008933EF" w:rsidRDefault="0059143B" w:rsidP="0059143B">
      <w:pPr>
        <w:pStyle w:val="ListParagraph"/>
        <w:tabs>
          <w:tab w:val="left" w:pos="-720"/>
        </w:tabs>
        <w:suppressAutoHyphens/>
        <w:jc w:val="both"/>
        <w:rPr>
          <w:rFonts w:ascii="Arial Narrow" w:hAnsi="Arial Narrow"/>
          <w:spacing w:val="-3"/>
          <w:sz w:val="22"/>
          <w:szCs w:val="22"/>
        </w:rPr>
      </w:pPr>
    </w:p>
    <w:p w:rsidR="0064454D" w:rsidRPr="008933EF" w:rsidRDefault="00BA1052" w:rsidP="0064454D">
      <w:pPr>
        <w:pStyle w:val="ListParagraph"/>
        <w:numPr>
          <w:ilvl w:val="0"/>
          <w:numId w:val="6"/>
        </w:numPr>
        <w:tabs>
          <w:tab w:val="left" w:pos="-720"/>
        </w:tabs>
        <w:suppressAutoHyphens/>
        <w:jc w:val="both"/>
        <w:rPr>
          <w:rFonts w:ascii="Arial Narrow" w:hAnsi="Arial Narrow"/>
          <w:spacing w:val="-3"/>
          <w:sz w:val="22"/>
          <w:szCs w:val="22"/>
        </w:rPr>
      </w:pPr>
      <w:r w:rsidRPr="008933EF">
        <w:rPr>
          <w:rFonts w:ascii="Arial Narrow" w:hAnsi="Arial Narrow"/>
          <w:spacing w:val="-3"/>
          <w:sz w:val="22"/>
          <w:szCs w:val="22"/>
        </w:rPr>
        <w:t>Please include</w:t>
      </w:r>
      <w:r w:rsidR="00132972" w:rsidRPr="008933EF">
        <w:rPr>
          <w:rFonts w:ascii="Arial Narrow" w:hAnsi="Arial Narrow"/>
          <w:spacing w:val="-3"/>
          <w:sz w:val="22"/>
          <w:szCs w:val="22"/>
        </w:rPr>
        <w:t xml:space="preserve"> </w:t>
      </w:r>
      <w:r w:rsidR="0059143B">
        <w:rPr>
          <w:rFonts w:ascii="Arial Narrow" w:hAnsi="Arial Narrow"/>
          <w:spacing w:val="-3"/>
          <w:sz w:val="22"/>
          <w:szCs w:val="22"/>
        </w:rPr>
        <w:t xml:space="preserve">(or bring with you) </w:t>
      </w:r>
      <w:r w:rsidR="00132972" w:rsidRPr="008933EF">
        <w:rPr>
          <w:rFonts w:ascii="Arial Narrow" w:hAnsi="Arial Narrow"/>
          <w:spacing w:val="-3"/>
          <w:sz w:val="22"/>
          <w:szCs w:val="22"/>
        </w:rPr>
        <w:t xml:space="preserve">100 copies of the resource publicity and ordering forms, especially if you </w:t>
      </w:r>
      <w:r w:rsidR="00A46E0C" w:rsidRPr="008933EF">
        <w:rPr>
          <w:rFonts w:ascii="Arial Narrow" w:hAnsi="Arial Narrow"/>
          <w:spacing w:val="-3"/>
          <w:sz w:val="22"/>
          <w:szCs w:val="22"/>
        </w:rPr>
        <w:t>would like</w:t>
      </w:r>
      <w:r w:rsidR="00132972" w:rsidRPr="008933EF">
        <w:rPr>
          <w:rFonts w:ascii="Arial Narrow" w:hAnsi="Arial Narrow"/>
          <w:spacing w:val="-3"/>
          <w:sz w:val="22"/>
          <w:szCs w:val="22"/>
        </w:rPr>
        <w:t xml:space="preserve"> to offer a </w:t>
      </w:r>
      <w:r w:rsidRPr="008933EF">
        <w:rPr>
          <w:rFonts w:ascii="Arial Narrow" w:hAnsi="Arial Narrow"/>
          <w:spacing w:val="-3"/>
          <w:sz w:val="22"/>
          <w:szCs w:val="22"/>
        </w:rPr>
        <w:t xml:space="preserve">conference rate to participants up until a date after the Institute </w:t>
      </w:r>
      <w:r w:rsidR="003C069D">
        <w:rPr>
          <w:rFonts w:ascii="Arial Narrow" w:hAnsi="Arial Narrow"/>
          <w:spacing w:val="-3"/>
          <w:sz w:val="22"/>
          <w:szCs w:val="22"/>
        </w:rPr>
        <w:t>to be determined by you</w:t>
      </w:r>
      <w:r w:rsidRPr="008933EF">
        <w:rPr>
          <w:rFonts w:ascii="Arial Narrow" w:hAnsi="Arial Narrow"/>
          <w:spacing w:val="-3"/>
          <w:sz w:val="22"/>
          <w:szCs w:val="22"/>
        </w:rPr>
        <w:t>.</w:t>
      </w:r>
    </w:p>
    <w:p w:rsidR="007035C3" w:rsidRPr="008933EF" w:rsidRDefault="007035C3" w:rsidP="00507838">
      <w:pPr>
        <w:tabs>
          <w:tab w:val="left" w:pos="-720"/>
        </w:tabs>
        <w:suppressAutoHyphens/>
        <w:rPr>
          <w:rFonts w:ascii="Arial Narrow" w:hAnsi="Arial Narrow"/>
          <w:spacing w:val="-3"/>
          <w:sz w:val="22"/>
          <w:szCs w:val="22"/>
        </w:rPr>
      </w:pPr>
    </w:p>
    <w:p w:rsidR="00465F5A" w:rsidRPr="00730FC0" w:rsidRDefault="00465F5A" w:rsidP="00730FC0">
      <w:pPr>
        <w:pStyle w:val="NormalWeb"/>
        <w:ind w:firstLine="720"/>
        <w:rPr>
          <w:rFonts w:ascii="Arial Narrow" w:hAnsi="Arial Narrow"/>
          <w:spacing w:val="-3"/>
          <w:sz w:val="22"/>
          <w:szCs w:val="22"/>
        </w:rPr>
      </w:pPr>
      <w:r w:rsidRPr="00730FC0">
        <w:rPr>
          <w:rFonts w:ascii="Arial Narrow" w:hAnsi="Arial Narrow"/>
          <w:spacing w:val="-3"/>
          <w:sz w:val="22"/>
          <w:szCs w:val="22"/>
        </w:rPr>
        <w:t xml:space="preserve">Questions? </w:t>
      </w:r>
      <w:r w:rsidR="00132972" w:rsidRPr="00730FC0">
        <w:rPr>
          <w:rFonts w:ascii="Arial Narrow" w:hAnsi="Arial Narrow"/>
          <w:spacing w:val="-3"/>
          <w:sz w:val="22"/>
          <w:szCs w:val="22"/>
        </w:rPr>
        <w:t xml:space="preserve"> Contact </w:t>
      </w:r>
      <w:r w:rsidR="00BA1052" w:rsidRPr="00730FC0">
        <w:rPr>
          <w:rFonts w:ascii="Arial Narrow" w:hAnsi="Arial Narrow"/>
          <w:spacing w:val="-3"/>
          <w:sz w:val="22"/>
          <w:szCs w:val="22"/>
        </w:rPr>
        <w:t xml:space="preserve">David Morstad </w:t>
      </w:r>
      <w:r w:rsidR="0059143B" w:rsidRPr="00730FC0">
        <w:rPr>
          <w:rFonts w:ascii="Arial Narrow" w:hAnsi="Arial Narrow"/>
          <w:spacing w:val="-3"/>
          <w:sz w:val="22"/>
          <w:szCs w:val="22"/>
        </w:rPr>
        <w:t xml:space="preserve">at </w:t>
      </w:r>
      <w:hyperlink r:id="rId9" w:history="1">
        <w:r w:rsidR="0059143B" w:rsidRPr="00730FC0">
          <w:rPr>
            <w:rStyle w:val="Hyperlink"/>
            <w:rFonts w:ascii="Arial Narrow" w:hAnsi="Arial Narrow"/>
            <w:color w:val="auto"/>
            <w:spacing w:val="-3"/>
            <w:sz w:val="22"/>
            <w:szCs w:val="22"/>
          </w:rPr>
          <w:t>David.Morstad@gmail.com</w:t>
        </w:r>
      </w:hyperlink>
      <w:r w:rsidR="0059143B" w:rsidRPr="00730FC0">
        <w:rPr>
          <w:rFonts w:ascii="Arial Narrow" w:hAnsi="Arial Narrow"/>
          <w:spacing w:val="-3"/>
          <w:sz w:val="22"/>
          <w:szCs w:val="22"/>
        </w:rPr>
        <w:t xml:space="preserve"> </w:t>
      </w:r>
    </w:p>
    <w:p w:rsidR="00132972" w:rsidRPr="00730FC0" w:rsidRDefault="00132972" w:rsidP="00270ECB">
      <w:pPr>
        <w:pStyle w:val="NormalWeb"/>
        <w:rPr>
          <w:rFonts w:ascii="Arial Narrow" w:hAnsi="Arial Narrow"/>
          <w:spacing w:val="-3"/>
          <w:sz w:val="22"/>
          <w:szCs w:val="22"/>
        </w:rPr>
      </w:pPr>
      <w:r w:rsidRPr="00730FC0">
        <w:rPr>
          <w:rFonts w:ascii="Arial Narrow" w:hAnsi="Arial Narrow"/>
          <w:spacing w:val="-3"/>
          <w:sz w:val="22"/>
          <w:szCs w:val="22"/>
        </w:rPr>
        <w:lastRenderedPageBreak/>
        <w:t xml:space="preserve">Note:  The Summer Institute reserves the right to refuse any exhibits or resources that do not </w:t>
      </w:r>
      <w:r w:rsidR="0059143B" w:rsidRPr="00730FC0">
        <w:rPr>
          <w:rFonts w:ascii="Arial Narrow" w:hAnsi="Arial Narrow"/>
          <w:spacing w:val="-3"/>
          <w:sz w:val="22"/>
          <w:szCs w:val="22"/>
        </w:rPr>
        <w:t>align with</w:t>
      </w:r>
      <w:r w:rsidRPr="00730FC0">
        <w:rPr>
          <w:rFonts w:ascii="Arial Narrow" w:hAnsi="Arial Narrow"/>
          <w:spacing w:val="-3"/>
          <w:sz w:val="22"/>
          <w:szCs w:val="22"/>
        </w:rPr>
        <w:t xml:space="preserve"> the purpose and vision of the Summer Institute.</w:t>
      </w:r>
    </w:p>
    <w:p w:rsidR="00424D5A" w:rsidRPr="00730FC0" w:rsidRDefault="0071113E" w:rsidP="00132972">
      <w:pPr>
        <w:tabs>
          <w:tab w:val="left" w:pos="-720"/>
          <w:tab w:val="left" w:pos="0"/>
        </w:tabs>
        <w:suppressAutoHyphens/>
        <w:jc w:val="both"/>
        <w:rPr>
          <w:rFonts w:ascii="Arial Narrow" w:hAnsi="Arial Narrow"/>
          <w:spacing w:val="-2"/>
          <w:sz w:val="22"/>
          <w:szCs w:val="22"/>
        </w:rPr>
      </w:pPr>
      <w:r w:rsidRPr="00730FC0">
        <w:rPr>
          <w:rFonts w:ascii="Arial Narrow" w:hAnsi="Arial Narrow"/>
          <w:spacing w:val="-3"/>
          <w:sz w:val="22"/>
          <w:szCs w:val="22"/>
          <w:u w:val="single"/>
        </w:rPr>
        <w:t xml:space="preserve">      </w:t>
      </w:r>
      <w:r w:rsidRPr="00730FC0">
        <w:rPr>
          <w:rFonts w:ascii="Arial Narrow" w:hAnsi="Arial Narrow"/>
          <w:spacing w:val="-2"/>
          <w:sz w:val="22"/>
          <w:szCs w:val="22"/>
        </w:rPr>
        <w:tab/>
        <w:t>I have read the information and procedures for the Cooperative Resource Exhibit (over).</w:t>
      </w:r>
    </w:p>
    <w:p w:rsidR="0071113E" w:rsidRPr="00730FC0" w:rsidRDefault="00BE2AA8" w:rsidP="0071113E">
      <w:pPr>
        <w:tabs>
          <w:tab w:val="left" w:pos="-720"/>
          <w:tab w:val="left" w:pos="0"/>
        </w:tabs>
        <w:suppressAutoHyphens/>
        <w:ind w:left="720" w:hanging="720"/>
        <w:jc w:val="both"/>
        <w:rPr>
          <w:rFonts w:ascii="Arial Narrow" w:hAnsi="Arial Narrow"/>
          <w:spacing w:val="-2"/>
          <w:sz w:val="22"/>
          <w:szCs w:val="22"/>
        </w:rPr>
      </w:pPr>
      <w:r w:rsidRPr="00730FC0">
        <w:rPr>
          <w:rFonts w:ascii="Arial Narrow" w:hAnsi="Arial Narrow"/>
          <w:b/>
          <w:spacing w:val="-2"/>
          <w:sz w:val="22"/>
          <w:szCs w:val="22"/>
        </w:rPr>
        <w:t>____</w:t>
      </w:r>
      <w:r w:rsidRPr="00730FC0">
        <w:rPr>
          <w:rFonts w:ascii="Arial Narrow" w:hAnsi="Arial Narrow"/>
          <w:b/>
          <w:spacing w:val="-2"/>
          <w:sz w:val="22"/>
          <w:szCs w:val="22"/>
        </w:rPr>
        <w:tab/>
      </w:r>
      <w:r w:rsidRPr="00730FC0">
        <w:rPr>
          <w:rFonts w:ascii="Arial Narrow" w:hAnsi="Arial Narrow"/>
          <w:spacing w:val="-2"/>
          <w:sz w:val="22"/>
          <w:szCs w:val="22"/>
        </w:rPr>
        <w:t>I understand that</w:t>
      </w:r>
      <w:r w:rsidRPr="00730FC0">
        <w:rPr>
          <w:rFonts w:ascii="Arial Narrow" w:hAnsi="Arial Narrow"/>
          <w:b/>
          <w:spacing w:val="-2"/>
          <w:sz w:val="22"/>
          <w:szCs w:val="22"/>
        </w:rPr>
        <w:t xml:space="preserve"> </w:t>
      </w:r>
      <w:r w:rsidRPr="00730FC0">
        <w:rPr>
          <w:rFonts w:ascii="Arial Narrow" w:hAnsi="Arial Narrow"/>
          <w:spacing w:val="-2"/>
          <w:sz w:val="22"/>
          <w:szCs w:val="22"/>
        </w:rPr>
        <w:t>the Coordinators of the Summer Institute have the right to refuse an entry that does not match the goals of the Summer Insti</w:t>
      </w:r>
      <w:r w:rsidR="00132972" w:rsidRPr="00730FC0">
        <w:rPr>
          <w:rFonts w:ascii="Arial Narrow" w:hAnsi="Arial Narrow"/>
          <w:spacing w:val="-2"/>
          <w:sz w:val="22"/>
          <w:szCs w:val="22"/>
        </w:rPr>
        <w:t>tute on T</w:t>
      </w:r>
      <w:r w:rsidR="00756161" w:rsidRPr="00730FC0">
        <w:rPr>
          <w:rFonts w:ascii="Arial Narrow" w:hAnsi="Arial Narrow"/>
          <w:spacing w:val="-2"/>
          <w:sz w:val="22"/>
          <w:szCs w:val="22"/>
        </w:rPr>
        <w:t>heology and Disability.</w:t>
      </w:r>
    </w:p>
    <w:p w:rsidR="00D2690A" w:rsidRDefault="0071113E" w:rsidP="0071113E">
      <w:pPr>
        <w:tabs>
          <w:tab w:val="left" w:pos="-720"/>
        </w:tabs>
        <w:suppressAutoHyphens/>
        <w:rPr>
          <w:rFonts w:ascii="Arial Narrow" w:hAnsi="Arial Narrow"/>
          <w:spacing w:val="-3"/>
          <w:u w:val="single"/>
        </w:rPr>
      </w:pPr>
      <w:r w:rsidRPr="008933EF">
        <w:rPr>
          <w:rFonts w:ascii="Arial Narrow" w:hAnsi="Arial Narrow"/>
          <w:spacing w:val="-3"/>
          <w:sz w:val="22"/>
          <w:szCs w:val="22"/>
          <w:u w:val="single"/>
        </w:rPr>
        <w:t xml:space="preserve"> </w:t>
      </w:r>
    </w:p>
    <w:p w:rsidR="00453112" w:rsidRPr="00730FC0" w:rsidRDefault="00BA1052" w:rsidP="00453112">
      <w:pPr>
        <w:pStyle w:val="ListParagraph"/>
        <w:numPr>
          <w:ilvl w:val="0"/>
          <w:numId w:val="7"/>
        </w:numPr>
        <w:tabs>
          <w:tab w:val="left" w:pos="-720"/>
        </w:tabs>
        <w:suppressAutoHyphens/>
        <w:rPr>
          <w:rFonts w:ascii="Arial Narrow" w:hAnsi="Arial Narrow"/>
          <w:spacing w:val="-3"/>
          <w:sz w:val="22"/>
          <w:szCs w:val="22"/>
          <w:u w:val="single"/>
        </w:rPr>
      </w:pPr>
      <w:r w:rsidRPr="00730FC0">
        <w:rPr>
          <w:rFonts w:ascii="Arial Narrow" w:hAnsi="Arial Narrow"/>
          <w:spacing w:val="-3"/>
          <w:sz w:val="22"/>
          <w:szCs w:val="22"/>
        </w:rPr>
        <w:t>If you are hosting you</w:t>
      </w:r>
      <w:r w:rsidR="00453112" w:rsidRPr="00730FC0">
        <w:rPr>
          <w:rFonts w:ascii="Arial Narrow" w:hAnsi="Arial Narrow"/>
          <w:spacing w:val="-3"/>
          <w:sz w:val="22"/>
          <w:szCs w:val="22"/>
        </w:rPr>
        <w:t>r own exhibit, skip this table of entries</w:t>
      </w:r>
    </w:p>
    <w:p w:rsidR="0071113E" w:rsidRPr="003E5279" w:rsidRDefault="00896D55" w:rsidP="0071113E">
      <w:pPr>
        <w:pStyle w:val="ListParagraph"/>
        <w:numPr>
          <w:ilvl w:val="0"/>
          <w:numId w:val="7"/>
        </w:numPr>
        <w:tabs>
          <w:tab w:val="left" w:pos="-720"/>
        </w:tabs>
        <w:suppressAutoHyphens/>
        <w:rPr>
          <w:rFonts w:ascii="Arial Narrow" w:hAnsi="Arial Narrow"/>
          <w:spacing w:val="-3"/>
          <w:sz w:val="22"/>
          <w:szCs w:val="22"/>
          <w:u w:val="single"/>
        </w:rPr>
      </w:pPr>
      <w:r w:rsidRPr="00730FC0">
        <w:rPr>
          <w:rFonts w:ascii="Arial Narrow" w:hAnsi="Arial Narrow"/>
          <w:spacing w:val="-3"/>
          <w:sz w:val="22"/>
          <w:szCs w:val="22"/>
        </w:rPr>
        <w:t xml:space="preserve">Titles/Items </w:t>
      </w:r>
      <w:r w:rsidR="00453112" w:rsidRPr="00730FC0">
        <w:rPr>
          <w:rFonts w:ascii="Arial Narrow" w:hAnsi="Arial Narrow"/>
          <w:spacing w:val="-3"/>
          <w:sz w:val="22"/>
          <w:szCs w:val="22"/>
        </w:rPr>
        <w:t xml:space="preserve">(books, resources, videos, etc.) </w:t>
      </w:r>
      <w:r w:rsidRPr="00730FC0">
        <w:rPr>
          <w:rFonts w:ascii="Arial Narrow" w:hAnsi="Arial Narrow"/>
          <w:spacing w:val="-3"/>
          <w:sz w:val="22"/>
          <w:szCs w:val="22"/>
        </w:rPr>
        <w:t>to be e</w:t>
      </w:r>
      <w:r w:rsidR="0071113E" w:rsidRPr="00730FC0">
        <w:rPr>
          <w:rFonts w:ascii="Arial Narrow" w:hAnsi="Arial Narrow"/>
          <w:spacing w:val="-3"/>
          <w:sz w:val="22"/>
          <w:szCs w:val="22"/>
        </w:rPr>
        <w:t>ntered in the Cooperative Resource Exhibit</w:t>
      </w:r>
      <w:r w:rsidR="0071113E" w:rsidRPr="00730FC0">
        <w:rPr>
          <w:rFonts w:ascii="Arial Narrow" w:hAnsi="Arial Narrow"/>
          <w:b/>
          <w:spacing w:val="-3"/>
          <w:sz w:val="22"/>
          <w:szCs w:val="22"/>
        </w:rPr>
        <w:t>:</w:t>
      </w:r>
      <w:r w:rsidR="00453112" w:rsidRPr="00730FC0">
        <w:rPr>
          <w:rFonts w:ascii="Arial Narrow" w:hAnsi="Arial Narrow"/>
          <w:b/>
          <w:spacing w:val="-3"/>
          <w:sz w:val="22"/>
          <w:szCs w:val="22"/>
        </w:rPr>
        <w:t xml:space="preserve"> (Expand table as necessary)</w:t>
      </w:r>
    </w:p>
    <w:p w:rsidR="003E5279" w:rsidRPr="00730FC0" w:rsidRDefault="003E5279" w:rsidP="003E5279">
      <w:pPr>
        <w:pStyle w:val="ListParagraph"/>
        <w:tabs>
          <w:tab w:val="left" w:pos="-720"/>
        </w:tabs>
        <w:suppressAutoHyphens/>
        <w:ind w:left="360"/>
        <w:rPr>
          <w:rFonts w:ascii="Arial Narrow" w:hAnsi="Arial Narrow"/>
          <w:spacing w:val="-3"/>
          <w:sz w:val="22"/>
          <w:szCs w:val="22"/>
          <w:u w:val="single"/>
        </w:rPr>
      </w:pPr>
    </w:p>
    <w:tbl>
      <w:tblPr>
        <w:tblW w:w="10170" w:type="dxa"/>
        <w:tblInd w:w="120" w:type="dxa"/>
        <w:tblLayout w:type="fixed"/>
        <w:tblCellMar>
          <w:left w:w="120" w:type="dxa"/>
          <w:right w:w="120" w:type="dxa"/>
        </w:tblCellMar>
        <w:tblLook w:val="0000"/>
      </w:tblPr>
      <w:tblGrid>
        <w:gridCol w:w="4230"/>
        <w:gridCol w:w="3240"/>
        <w:gridCol w:w="900"/>
        <w:gridCol w:w="1800"/>
      </w:tblGrid>
      <w:tr w:rsidR="00B653B9" w:rsidRPr="00327054" w:rsidTr="00B653B9">
        <w:tc>
          <w:tcPr>
            <w:tcW w:w="4230" w:type="dxa"/>
            <w:tcBorders>
              <w:top w:val="double" w:sz="7" w:space="0" w:color="auto"/>
              <w:left w:val="double" w:sz="7" w:space="0" w:color="auto"/>
            </w:tcBorders>
          </w:tcPr>
          <w:p w:rsidR="00132972" w:rsidRPr="00327054" w:rsidRDefault="007C5FBC" w:rsidP="0071113E">
            <w:pPr>
              <w:tabs>
                <w:tab w:val="center" w:pos="1935"/>
              </w:tabs>
              <w:suppressAutoHyphens/>
              <w:spacing w:before="90" w:after="54"/>
              <w:rPr>
                <w:rFonts w:ascii="Arial Narrow" w:hAnsi="Arial Narrow"/>
                <w:spacing w:val="-3"/>
              </w:rPr>
            </w:pPr>
            <w:r w:rsidRPr="00327054">
              <w:rPr>
                <w:rFonts w:ascii="Arial Narrow" w:hAnsi="Arial Narrow"/>
                <w:spacing w:val="-3"/>
              </w:rPr>
              <w:fldChar w:fldCharType="begin"/>
            </w:r>
            <w:r w:rsidR="00132972" w:rsidRPr="00327054">
              <w:rPr>
                <w:rFonts w:ascii="Arial Narrow" w:hAnsi="Arial Narrow"/>
                <w:spacing w:val="-3"/>
              </w:rPr>
              <w:instrText xml:space="preserve">PRIVATE </w:instrText>
            </w:r>
            <w:r w:rsidRPr="00327054">
              <w:rPr>
                <w:rFonts w:ascii="Arial Narrow" w:hAnsi="Arial Narrow"/>
                <w:spacing w:val="-3"/>
              </w:rPr>
              <w:fldChar w:fldCharType="end"/>
            </w:r>
            <w:r w:rsidR="00132972" w:rsidRPr="00327054">
              <w:rPr>
                <w:rFonts w:ascii="Arial Narrow" w:hAnsi="Arial Narrow"/>
                <w:b/>
                <w:spacing w:val="-3"/>
              </w:rPr>
              <w:tab/>
              <w:t>TITLE</w:t>
            </w:r>
          </w:p>
        </w:tc>
        <w:tc>
          <w:tcPr>
            <w:tcW w:w="3240" w:type="dxa"/>
            <w:tcBorders>
              <w:top w:val="double" w:sz="7" w:space="0" w:color="auto"/>
              <w:left w:val="single" w:sz="7" w:space="0" w:color="auto"/>
            </w:tcBorders>
          </w:tcPr>
          <w:p w:rsidR="00132972" w:rsidRPr="00327054" w:rsidRDefault="00132972" w:rsidP="0071113E">
            <w:pPr>
              <w:tabs>
                <w:tab w:val="center" w:pos="1416"/>
              </w:tabs>
              <w:suppressAutoHyphens/>
              <w:spacing w:before="90" w:after="54"/>
              <w:rPr>
                <w:rFonts w:ascii="Arial Narrow" w:hAnsi="Arial Narrow"/>
                <w:spacing w:val="-3"/>
              </w:rPr>
            </w:pPr>
            <w:r w:rsidRPr="00327054">
              <w:rPr>
                <w:rFonts w:ascii="Arial Narrow" w:hAnsi="Arial Narrow"/>
                <w:b/>
                <w:spacing w:val="-3"/>
              </w:rPr>
              <w:tab/>
              <w:t>AUTHOR</w:t>
            </w:r>
          </w:p>
        </w:tc>
        <w:tc>
          <w:tcPr>
            <w:tcW w:w="900" w:type="dxa"/>
            <w:tcBorders>
              <w:top w:val="double" w:sz="7" w:space="0" w:color="auto"/>
              <w:left w:val="sing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r w:rsidRPr="00327054">
              <w:rPr>
                <w:rFonts w:ascii="Arial Narrow" w:hAnsi="Arial Narrow"/>
                <w:b/>
                <w:spacing w:val="-3"/>
              </w:rPr>
              <w:t>FEE</w:t>
            </w:r>
          </w:p>
        </w:tc>
        <w:tc>
          <w:tcPr>
            <w:tcW w:w="1800" w:type="dxa"/>
            <w:tcBorders>
              <w:top w:val="double" w:sz="7" w:space="0" w:color="auto"/>
              <w:left w:val="single" w:sz="7" w:space="0" w:color="auto"/>
              <w:right w:val="double" w:sz="7" w:space="0" w:color="auto"/>
            </w:tcBorders>
          </w:tcPr>
          <w:p w:rsidR="00132972" w:rsidRPr="00132972" w:rsidRDefault="00453112" w:rsidP="0071113E">
            <w:pPr>
              <w:tabs>
                <w:tab w:val="left" w:pos="-720"/>
              </w:tabs>
              <w:suppressAutoHyphens/>
              <w:spacing w:before="90" w:after="54"/>
              <w:rPr>
                <w:rFonts w:ascii="Arial Narrow" w:hAnsi="Arial Narrow"/>
                <w:b/>
                <w:spacing w:val="-3"/>
                <w:sz w:val="20"/>
                <w:szCs w:val="20"/>
              </w:rPr>
            </w:pPr>
            <w:r>
              <w:rPr>
                <w:rFonts w:ascii="Arial Narrow" w:hAnsi="Arial Narrow"/>
                <w:b/>
                <w:spacing w:val="-3"/>
                <w:sz w:val="20"/>
                <w:szCs w:val="20"/>
              </w:rPr>
              <w:t xml:space="preserve">Barter Option: </w:t>
            </w:r>
            <w:r w:rsidR="00132972">
              <w:rPr>
                <w:rFonts w:ascii="Arial Narrow" w:hAnsi="Arial Narrow"/>
                <w:b/>
                <w:spacing w:val="-3"/>
                <w:sz w:val="20"/>
                <w:szCs w:val="20"/>
              </w:rPr>
              <w:t>#copies in lieu of fee</w:t>
            </w:r>
          </w:p>
        </w:tc>
      </w:tr>
      <w:tr w:rsidR="00B653B9" w:rsidRPr="00327054" w:rsidTr="00B653B9">
        <w:tc>
          <w:tcPr>
            <w:tcW w:w="4230" w:type="dxa"/>
            <w:tcBorders>
              <w:top w:val="single" w:sz="7" w:space="0" w:color="auto"/>
              <w:lef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r w:rsidRPr="00327054">
              <w:rPr>
                <w:rFonts w:ascii="Arial Narrow" w:hAnsi="Arial Narrow"/>
                <w:spacing w:val="-3"/>
              </w:rPr>
              <w:t>$100</w:t>
            </w:r>
          </w:p>
        </w:tc>
        <w:tc>
          <w:tcPr>
            <w:tcW w:w="1800" w:type="dxa"/>
            <w:tcBorders>
              <w:top w:val="single" w:sz="7" w:space="0" w:color="auto"/>
              <w:left w:val="sing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r>
      <w:tr w:rsidR="00B653B9" w:rsidRPr="00327054" w:rsidTr="00B653B9">
        <w:tc>
          <w:tcPr>
            <w:tcW w:w="4230" w:type="dxa"/>
            <w:tcBorders>
              <w:top w:val="single" w:sz="7" w:space="0" w:color="auto"/>
              <w:lef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r w:rsidRPr="00327054">
              <w:rPr>
                <w:rFonts w:ascii="Arial Narrow" w:hAnsi="Arial Narrow"/>
                <w:spacing w:val="-3"/>
              </w:rPr>
              <w:t>$50</w:t>
            </w:r>
          </w:p>
        </w:tc>
        <w:tc>
          <w:tcPr>
            <w:tcW w:w="1800" w:type="dxa"/>
            <w:tcBorders>
              <w:top w:val="single" w:sz="7" w:space="0" w:color="auto"/>
              <w:left w:val="sing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r>
      <w:tr w:rsidR="00B653B9" w:rsidRPr="00327054" w:rsidTr="00B653B9">
        <w:tc>
          <w:tcPr>
            <w:tcW w:w="4230" w:type="dxa"/>
            <w:tcBorders>
              <w:top w:val="single" w:sz="7" w:space="0" w:color="auto"/>
              <w:lef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rsidR="00132972" w:rsidRPr="00327054" w:rsidRDefault="00132972" w:rsidP="005D51EC">
            <w:pPr>
              <w:tabs>
                <w:tab w:val="left" w:pos="-720"/>
              </w:tabs>
              <w:suppressAutoHyphens/>
              <w:spacing w:before="90" w:after="54"/>
              <w:rPr>
                <w:rFonts w:ascii="Arial Narrow" w:hAnsi="Arial Narrow"/>
                <w:spacing w:val="-3"/>
              </w:rPr>
            </w:pPr>
            <w:r w:rsidRPr="00327054">
              <w:rPr>
                <w:rFonts w:ascii="Arial Narrow" w:hAnsi="Arial Narrow"/>
                <w:spacing w:val="-3"/>
              </w:rPr>
              <w:t>$50</w:t>
            </w:r>
          </w:p>
        </w:tc>
        <w:tc>
          <w:tcPr>
            <w:tcW w:w="1800" w:type="dxa"/>
            <w:tcBorders>
              <w:top w:val="single" w:sz="7" w:space="0" w:color="auto"/>
              <w:left w:val="single" w:sz="7" w:space="0" w:color="auto"/>
              <w:right w:val="double" w:sz="7" w:space="0" w:color="auto"/>
            </w:tcBorders>
          </w:tcPr>
          <w:p w:rsidR="00132972" w:rsidRPr="00327054" w:rsidRDefault="00132972" w:rsidP="005D51EC">
            <w:pPr>
              <w:tabs>
                <w:tab w:val="left" w:pos="-720"/>
              </w:tabs>
              <w:suppressAutoHyphens/>
              <w:spacing w:before="90" w:after="54"/>
              <w:rPr>
                <w:rFonts w:ascii="Arial Narrow" w:hAnsi="Arial Narrow"/>
                <w:spacing w:val="-3"/>
              </w:rPr>
            </w:pPr>
          </w:p>
        </w:tc>
      </w:tr>
      <w:tr w:rsidR="00B653B9" w:rsidRPr="00327054" w:rsidTr="00B653B9">
        <w:tc>
          <w:tcPr>
            <w:tcW w:w="4230" w:type="dxa"/>
            <w:tcBorders>
              <w:top w:val="single" w:sz="7" w:space="0" w:color="auto"/>
              <w:lef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r w:rsidRPr="00327054">
              <w:rPr>
                <w:rFonts w:ascii="Arial Narrow" w:hAnsi="Arial Narrow"/>
                <w:spacing w:val="-3"/>
              </w:rPr>
              <w:t>$50</w:t>
            </w:r>
          </w:p>
        </w:tc>
        <w:tc>
          <w:tcPr>
            <w:tcW w:w="1800" w:type="dxa"/>
            <w:tcBorders>
              <w:top w:val="single" w:sz="7" w:space="0" w:color="auto"/>
              <w:left w:val="sing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r>
      <w:tr w:rsidR="00B653B9" w:rsidRPr="00327054" w:rsidTr="00B653B9">
        <w:tc>
          <w:tcPr>
            <w:tcW w:w="4230" w:type="dxa"/>
            <w:tcBorders>
              <w:top w:val="single" w:sz="7" w:space="0" w:color="auto"/>
              <w:lef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3240" w:type="dxa"/>
            <w:tcBorders>
              <w:top w:val="single" w:sz="7" w:space="0" w:color="auto"/>
              <w:left w:val="sing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r>
              <w:rPr>
                <w:rFonts w:ascii="Arial Narrow" w:hAnsi="Arial Narrow"/>
                <w:spacing w:val="-3"/>
              </w:rPr>
              <w:t>$50</w:t>
            </w:r>
          </w:p>
        </w:tc>
        <w:tc>
          <w:tcPr>
            <w:tcW w:w="1800" w:type="dxa"/>
            <w:tcBorders>
              <w:top w:val="single" w:sz="7" w:space="0" w:color="auto"/>
              <w:left w:val="single" w:sz="7" w:space="0" w:color="auto"/>
              <w:right w:val="double" w:sz="7" w:space="0" w:color="auto"/>
            </w:tcBorders>
          </w:tcPr>
          <w:p w:rsidR="00132972" w:rsidRDefault="00132972" w:rsidP="0071113E">
            <w:pPr>
              <w:tabs>
                <w:tab w:val="left" w:pos="-720"/>
              </w:tabs>
              <w:suppressAutoHyphens/>
              <w:spacing w:before="90" w:after="54"/>
              <w:rPr>
                <w:rFonts w:ascii="Arial Narrow" w:hAnsi="Arial Narrow"/>
                <w:spacing w:val="-3"/>
              </w:rPr>
            </w:pPr>
          </w:p>
        </w:tc>
      </w:tr>
      <w:tr w:rsidR="00B653B9" w:rsidRPr="00327054" w:rsidTr="00B653B9">
        <w:tc>
          <w:tcPr>
            <w:tcW w:w="4230" w:type="dxa"/>
            <w:tcBorders>
              <w:top w:val="single" w:sz="7" w:space="0" w:color="auto"/>
              <w:left w:val="double" w:sz="7" w:space="0" w:color="auto"/>
              <w:bottom w:val="double" w:sz="7" w:space="0" w:color="auto"/>
            </w:tcBorders>
          </w:tcPr>
          <w:p w:rsidR="00132972" w:rsidRPr="00327054" w:rsidRDefault="00132972" w:rsidP="0049744F">
            <w:pPr>
              <w:tabs>
                <w:tab w:val="left" w:pos="-720"/>
                <w:tab w:val="left" w:pos="870"/>
              </w:tabs>
              <w:suppressAutoHyphens/>
              <w:spacing w:before="90" w:after="54"/>
              <w:rPr>
                <w:rFonts w:ascii="Arial Narrow" w:hAnsi="Arial Narrow"/>
                <w:spacing w:val="-3"/>
              </w:rPr>
            </w:pPr>
          </w:p>
        </w:tc>
        <w:tc>
          <w:tcPr>
            <w:tcW w:w="3240" w:type="dxa"/>
            <w:tcBorders>
              <w:top w:val="single" w:sz="7" w:space="0" w:color="auto"/>
              <w:left w:val="single" w:sz="7" w:space="0" w:color="auto"/>
              <w:bottom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bottom w:val="double" w:sz="7" w:space="0" w:color="auto"/>
              <w:right w:val="double" w:sz="7" w:space="0" w:color="auto"/>
            </w:tcBorders>
          </w:tcPr>
          <w:p w:rsidR="00132972" w:rsidRDefault="00132972" w:rsidP="0071113E">
            <w:pPr>
              <w:tabs>
                <w:tab w:val="left" w:pos="-720"/>
              </w:tabs>
              <w:suppressAutoHyphens/>
              <w:spacing w:before="90" w:after="54"/>
              <w:rPr>
                <w:rFonts w:ascii="Arial Narrow" w:hAnsi="Arial Narrow"/>
                <w:spacing w:val="-3"/>
              </w:rPr>
            </w:pPr>
          </w:p>
        </w:tc>
        <w:tc>
          <w:tcPr>
            <w:tcW w:w="1800" w:type="dxa"/>
            <w:tcBorders>
              <w:top w:val="single" w:sz="7" w:space="0" w:color="auto"/>
              <w:left w:val="single" w:sz="7" w:space="0" w:color="auto"/>
              <w:bottom w:val="double" w:sz="7" w:space="0" w:color="auto"/>
              <w:right w:val="double" w:sz="7" w:space="0" w:color="auto"/>
            </w:tcBorders>
          </w:tcPr>
          <w:p w:rsidR="00132972" w:rsidRDefault="00132972" w:rsidP="0071113E">
            <w:pPr>
              <w:tabs>
                <w:tab w:val="left" w:pos="-720"/>
              </w:tabs>
              <w:suppressAutoHyphens/>
              <w:spacing w:before="90" w:after="54"/>
              <w:rPr>
                <w:rFonts w:ascii="Arial Narrow" w:hAnsi="Arial Narrow"/>
                <w:spacing w:val="-3"/>
              </w:rPr>
            </w:pPr>
          </w:p>
        </w:tc>
      </w:tr>
      <w:tr w:rsidR="00B653B9" w:rsidRPr="00327054" w:rsidTr="00B653B9">
        <w:tc>
          <w:tcPr>
            <w:tcW w:w="4230" w:type="dxa"/>
            <w:tcBorders>
              <w:top w:val="single" w:sz="7" w:space="0" w:color="auto"/>
              <w:left w:val="double" w:sz="7" w:space="0" w:color="auto"/>
              <w:bottom w:val="double" w:sz="7" w:space="0" w:color="auto"/>
            </w:tcBorders>
          </w:tcPr>
          <w:p w:rsidR="00132972" w:rsidRPr="00B653B9" w:rsidRDefault="00B653B9" w:rsidP="0071113E">
            <w:pPr>
              <w:tabs>
                <w:tab w:val="left" w:pos="-720"/>
              </w:tabs>
              <w:suppressAutoHyphens/>
              <w:spacing w:before="90" w:after="54"/>
              <w:rPr>
                <w:rFonts w:ascii="Arial Narrow" w:hAnsi="Arial Narrow"/>
                <w:b/>
                <w:spacing w:val="-3"/>
              </w:rPr>
            </w:pPr>
            <w:r w:rsidRPr="00B653B9">
              <w:rPr>
                <w:rFonts w:ascii="Arial Narrow" w:hAnsi="Arial Narrow"/>
                <w:b/>
                <w:spacing w:val="-3"/>
              </w:rPr>
              <w:t>TOTAL:</w:t>
            </w:r>
          </w:p>
        </w:tc>
        <w:tc>
          <w:tcPr>
            <w:tcW w:w="3240" w:type="dxa"/>
            <w:tcBorders>
              <w:top w:val="single" w:sz="7" w:space="0" w:color="auto"/>
              <w:left w:val="single" w:sz="7" w:space="0" w:color="auto"/>
              <w:bottom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900" w:type="dxa"/>
            <w:tcBorders>
              <w:top w:val="single" w:sz="7" w:space="0" w:color="auto"/>
              <w:left w:val="single" w:sz="7" w:space="0" w:color="auto"/>
              <w:bottom w:val="doub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c>
          <w:tcPr>
            <w:tcW w:w="1800" w:type="dxa"/>
            <w:tcBorders>
              <w:top w:val="single" w:sz="7" w:space="0" w:color="auto"/>
              <w:left w:val="single" w:sz="7" w:space="0" w:color="auto"/>
              <w:bottom w:val="double" w:sz="7" w:space="0" w:color="auto"/>
              <w:right w:val="double" w:sz="7" w:space="0" w:color="auto"/>
            </w:tcBorders>
          </w:tcPr>
          <w:p w:rsidR="00132972" w:rsidRPr="00327054" w:rsidRDefault="00132972" w:rsidP="0071113E">
            <w:pPr>
              <w:tabs>
                <w:tab w:val="left" w:pos="-720"/>
              </w:tabs>
              <w:suppressAutoHyphens/>
              <w:spacing w:before="90" w:after="54"/>
              <w:rPr>
                <w:rFonts w:ascii="Arial Narrow" w:hAnsi="Arial Narrow"/>
                <w:spacing w:val="-3"/>
              </w:rPr>
            </w:pPr>
          </w:p>
        </w:tc>
      </w:tr>
    </w:tbl>
    <w:p w:rsidR="00453112" w:rsidRPr="00896D55" w:rsidRDefault="00453112" w:rsidP="00896D55">
      <w:pPr>
        <w:pStyle w:val="ListParagraph"/>
        <w:tabs>
          <w:tab w:val="left" w:pos="-720"/>
        </w:tabs>
        <w:suppressAutoHyphens/>
        <w:rPr>
          <w:rFonts w:ascii="Arial Narrow" w:hAnsi="Arial Narrow"/>
          <w:spacing w:val="-3"/>
        </w:rPr>
      </w:pPr>
    </w:p>
    <w:tbl>
      <w:tblPr>
        <w:tblStyle w:val="TableGrid"/>
        <w:tblW w:w="0" w:type="auto"/>
        <w:tblLook w:val="04A0"/>
      </w:tblPr>
      <w:tblGrid>
        <w:gridCol w:w="8658"/>
        <w:gridCol w:w="810"/>
      </w:tblGrid>
      <w:tr w:rsidR="002C1E99" w:rsidTr="002C1E99">
        <w:tc>
          <w:tcPr>
            <w:tcW w:w="8658" w:type="dxa"/>
          </w:tcPr>
          <w:p w:rsidR="002C1E99" w:rsidRDefault="002C1E99" w:rsidP="00424D5A">
            <w:pPr>
              <w:tabs>
                <w:tab w:val="left" w:pos="-720"/>
              </w:tabs>
              <w:suppressAutoHyphens/>
              <w:rPr>
                <w:rFonts w:ascii="Arial Narrow" w:hAnsi="Arial Narrow"/>
                <w:spacing w:val="-3"/>
              </w:rPr>
            </w:pPr>
            <w:r>
              <w:rPr>
                <w:rFonts w:ascii="Arial Narrow" w:hAnsi="Arial Narrow"/>
                <w:spacing w:val="-3"/>
              </w:rPr>
              <w:t>Name of Exhibitor:</w:t>
            </w:r>
          </w:p>
        </w:tc>
        <w:tc>
          <w:tcPr>
            <w:tcW w:w="810" w:type="dxa"/>
          </w:tcPr>
          <w:p w:rsidR="002C1E99" w:rsidRDefault="002C1E99" w:rsidP="00424D5A">
            <w:pPr>
              <w:tabs>
                <w:tab w:val="left" w:pos="-720"/>
              </w:tabs>
              <w:suppressAutoHyphens/>
              <w:rPr>
                <w:rFonts w:ascii="Arial Narrow" w:hAnsi="Arial Narrow"/>
                <w:spacing w:val="-3"/>
              </w:rPr>
            </w:pPr>
          </w:p>
        </w:tc>
      </w:tr>
    </w:tbl>
    <w:p w:rsidR="007035C3" w:rsidRDefault="007035C3" w:rsidP="00424D5A">
      <w:pPr>
        <w:tabs>
          <w:tab w:val="left" w:pos="-720"/>
        </w:tabs>
        <w:suppressAutoHyphens/>
        <w:rPr>
          <w:rFonts w:ascii="Arial Narrow" w:hAnsi="Arial Narrow"/>
          <w:spacing w:val="-3"/>
        </w:rPr>
      </w:pPr>
    </w:p>
    <w:p w:rsidR="00424D5A" w:rsidRPr="00327054" w:rsidRDefault="00424D5A" w:rsidP="00424D5A">
      <w:pPr>
        <w:tabs>
          <w:tab w:val="left" w:pos="-720"/>
        </w:tabs>
        <w:suppressAutoHyphens/>
        <w:rPr>
          <w:rFonts w:ascii="Arial Narrow" w:hAnsi="Arial Narrow"/>
          <w:spacing w:val="-3"/>
        </w:rPr>
      </w:pPr>
      <w:r w:rsidRPr="00327054">
        <w:rPr>
          <w:rFonts w:ascii="Arial Narrow" w:hAnsi="Arial Narrow"/>
          <w:spacing w:val="-3"/>
        </w:rPr>
        <w:t>Name of Person Submitting Entry___________________________________________</w:t>
      </w:r>
      <w:r w:rsidR="002C1E99">
        <w:rPr>
          <w:rFonts w:ascii="Arial Narrow" w:hAnsi="Arial Narrow"/>
          <w:spacing w:val="-3"/>
        </w:rPr>
        <w:t>_________</w:t>
      </w:r>
      <w:r w:rsidRPr="00327054">
        <w:rPr>
          <w:rFonts w:ascii="Arial Narrow" w:hAnsi="Arial Narrow"/>
          <w:spacing w:val="-3"/>
        </w:rPr>
        <w:t>_________</w:t>
      </w:r>
    </w:p>
    <w:p w:rsidR="00424D5A" w:rsidRPr="00327054" w:rsidRDefault="00424D5A" w:rsidP="00424D5A">
      <w:pPr>
        <w:tabs>
          <w:tab w:val="left" w:pos="-720"/>
        </w:tabs>
        <w:suppressAutoHyphens/>
        <w:rPr>
          <w:rFonts w:ascii="Arial Narrow" w:hAnsi="Arial Narrow"/>
          <w:spacing w:val="-3"/>
        </w:rPr>
      </w:pPr>
      <w:r w:rsidRPr="00327054">
        <w:rPr>
          <w:rFonts w:ascii="Arial Narrow" w:hAnsi="Arial Narrow"/>
          <w:spacing w:val="-3"/>
        </w:rPr>
        <w:t>P</w:t>
      </w:r>
      <w:r w:rsidR="002C1E99">
        <w:rPr>
          <w:rFonts w:ascii="Arial Narrow" w:hAnsi="Arial Narrow"/>
          <w:spacing w:val="-3"/>
        </w:rPr>
        <w:t>hone: ________________________ E</w:t>
      </w:r>
      <w:r w:rsidRPr="00327054">
        <w:rPr>
          <w:rFonts w:ascii="Arial Narrow" w:hAnsi="Arial Narrow"/>
          <w:spacing w:val="-3"/>
        </w:rPr>
        <w:t>mail: ______________________</w:t>
      </w:r>
      <w:r w:rsidR="00756161">
        <w:rPr>
          <w:rFonts w:ascii="Arial Narrow" w:hAnsi="Arial Narrow"/>
          <w:spacing w:val="-3"/>
        </w:rPr>
        <w:t>______________</w:t>
      </w:r>
      <w:r w:rsidR="00730FC0">
        <w:rPr>
          <w:rFonts w:ascii="Arial Narrow" w:hAnsi="Arial Narrow"/>
          <w:spacing w:val="-3"/>
        </w:rPr>
        <w:t>____________</w:t>
      </w:r>
      <w:r w:rsidRPr="00327054">
        <w:rPr>
          <w:rFonts w:ascii="Arial Narrow" w:hAnsi="Arial Narrow"/>
          <w:spacing w:val="-3"/>
        </w:rPr>
        <w:t>___</w:t>
      </w:r>
    </w:p>
    <w:p w:rsidR="00424D5A" w:rsidRPr="00327054" w:rsidRDefault="00424D5A" w:rsidP="00424D5A">
      <w:pPr>
        <w:tabs>
          <w:tab w:val="left" w:pos="-720"/>
        </w:tabs>
        <w:suppressAutoHyphens/>
        <w:rPr>
          <w:rFonts w:ascii="Arial Narrow" w:hAnsi="Arial Narrow"/>
          <w:spacing w:val="-3"/>
        </w:rPr>
      </w:pPr>
      <w:r w:rsidRPr="00327054">
        <w:rPr>
          <w:rFonts w:ascii="Arial Narrow" w:hAnsi="Arial Narrow"/>
          <w:spacing w:val="-3"/>
        </w:rPr>
        <w:t>Publisher/Resource Office: ________________________________</w:t>
      </w:r>
      <w:r w:rsidR="002C1E99">
        <w:rPr>
          <w:rFonts w:ascii="Arial Narrow" w:hAnsi="Arial Narrow"/>
          <w:spacing w:val="-3"/>
        </w:rPr>
        <w:t>________</w:t>
      </w:r>
      <w:r w:rsidRPr="00327054">
        <w:rPr>
          <w:rFonts w:ascii="Arial Narrow" w:hAnsi="Arial Narrow"/>
          <w:spacing w:val="-3"/>
        </w:rPr>
        <w:t xml:space="preserve">__________________________ </w:t>
      </w:r>
    </w:p>
    <w:p w:rsidR="00424D5A" w:rsidRPr="00327054" w:rsidRDefault="00424D5A" w:rsidP="00424D5A">
      <w:pPr>
        <w:tabs>
          <w:tab w:val="left" w:pos="-720"/>
        </w:tabs>
        <w:suppressAutoHyphens/>
        <w:rPr>
          <w:rFonts w:ascii="Arial Narrow" w:hAnsi="Arial Narrow"/>
          <w:spacing w:val="-3"/>
        </w:rPr>
      </w:pPr>
      <w:r w:rsidRPr="00327054">
        <w:rPr>
          <w:rFonts w:ascii="Arial Narrow" w:hAnsi="Arial Narrow"/>
          <w:spacing w:val="-3"/>
        </w:rPr>
        <w:t>Address</w:t>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r>
      <w:r w:rsidRPr="00327054">
        <w:rPr>
          <w:rFonts w:ascii="Arial Narrow" w:hAnsi="Arial Narrow"/>
          <w:spacing w:val="-3"/>
        </w:rPr>
        <w:softHyphen/>
        <w:t>: _____________________________________</w:t>
      </w:r>
      <w:r w:rsidR="002C1E99">
        <w:rPr>
          <w:rFonts w:ascii="Arial Narrow" w:hAnsi="Arial Narrow"/>
          <w:spacing w:val="-3"/>
        </w:rPr>
        <w:t>________</w:t>
      </w:r>
      <w:r w:rsidRPr="00327054">
        <w:rPr>
          <w:rFonts w:ascii="Arial Narrow" w:hAnsi="Arial Narrow"/>
          <w:spacing w:val="-3"/>
        </w:rPr>
        <w:t>___________________________________</w:t>
      </w:r>
    </w:p>
    <w:p w:rsidR="00424D5A" w:rsidRPr="00327054" w:rsidRDefault="00424D5A" w:rsidP="00424D5A">
      <w:pPr>
        <w:tabs>
          <w:tab w:val="left" w:pos="-720"/>
        </w:tabs>
        <w:suppressAutoHyphens/>
        <w:rPr>
          <w:rFonts w:ascii="Arial Narrow" w:hAnsi="Arial Narrow"/>
          <w:spacing w:val="-3"/>
        </w:rPr>
      </w:pPr>
      <w:r w:rsidRPr="00327054">
        <w:rPr>
          <w:rFonts w:ascii="Arial Narrow" w:hAnsi="Arial Narrow"/>
          <w:spacing w:val="-3"/>
        </w:rPr>
        <w:t>City ____________________State_________________________ZipCode__</w:t>
      </w:r>
      <w:r w:rsidR="002C1E99">
        <w:rPr>
          <w:rFonts w:ascii="Arial Narrow" w:hAnsi="Arial Narrow"/>
          <w:spacing w:val="-3"/>
        </w:rPr>
        <w:t>_________</w:t>
      </w:r>
      <w:r w:rsidRPr="00327054">
        <w:rPr>
          <w:rFonts w:ascii="Arial Narrow" w:hAnsi="Arial Narrow"/>
          <w:spacing w:val="-3"/>
        </w:rPr>
        <w:t>_________________</w:t>
      </w:r>
    </w:p>
    <w:p w:rsidR="00424D5A" w:rsidRPr="00327054" w:rsidRDefault="00424D5A" w:rsidP="00424D5A">
      <w:pPr>
        <w:tabs>
          <w:tab w:val="left" w:pos="-720"/>
        </w:tabs>
        <w:suppressAutoHyphens/>
        <w:rPr>
          <w:rFonts w:ascii="Arial Narrow" w:hAnsi="Arial Narrow"/>
          <w:spacing w:val="-3"/>
        </w:rPr>
      </w:pPr>
      <w:r w:rsidRPr="00327054">
        <w:rPr>
          <w:rFonts w:ascii="Arial Narrow" w:hAnsi="Arial Narrow"/>
          <w:spacing w:val="-3"/>
        </w:rPr>
        <w:t>Web Site: __________________________</w:t>
      </w:r>
      <w:r w:rsidR="002C1E99">
        <w:rPr>
          <w:rFonts w:ascii="Arial Narrow" w:hAnsi="Arial Narrow"/>
          <w:spacing w:val="-3"/>
        </w:rPr>
        <w:t>____________________</w:t>
      </w:r>
      <w:r w:rsidRPr="00327054">
        <w:rPr>
          <w:rFonts w:ascii="Arial Narrow" w:hAnsi="Arial Narrow"/>
          <w:spacing w:val="-3"/>
        </w:rPr>
        <w:t>_____</w:t>
      </w:r>
    </w:p>
    <w:p w:rsidR="0071113E" w:rsidRPr="00327054" w:rsidRDefault="0071113E" w:rsidP="0071113E">
      <w:pPr>
        <w:tabs>
          <w:tab w:val="left" w:pos="-720"/>
        </w:tabs>
        <w:suppressAutoHyphens/>
        <w:rPr>
          <w:rFonts w:ascii="Arial Narrow" w:hAnsi="Arial Narrow"/>
          <w:b/>
          <w:bCs/>
          <w:spacing w:val="-3"/>
          <w:sz w:val="20"/>
        </w:rPr>
      </w:pPr>
    </w:p>
    <w:p w:rsidR="005E0988" w:rsidRPr="004B5316" w:rsidRDefault="00453112" w:rsidP="00730FC0">
      <w:pPr>
        <w:tabs>
          <w:tab w:val="left" w:pos="-720"/>
        </w:tabs>
        <w:suppressAutoHyphens/>
        <w:rPr>
          <w:rFonts w:ascii="Arial Narrow" w:hAnsi="Arial Narrow"/>
          <w:b/>
          <w:color w:val="000000" w:themeColor="text1"/>
          <w:spacing w:val="-3"/>
        </w:rPr>
      </w:pPr>
      <w:r w:rsidRPr="00730FC0">
        <w:rPr>
          <w:rFonts w:ascii="Arial Narrow" w:hAnsi="Arial Narrow"/>
          <w:b/>
          <w:bCs/>
          <w:spacing w:val="-3"/>
          <w:sz w:val="22"/>
          <w:szCs w:val="22"/>
        </w:rPr>
        <w:t xml:space="preserve">For Entries in the Cooperative Resource Exhibit:  </w:t>
      </w:r>
      <w:r w:rsidR="0071113E" w:rsidRPr="004B5316">
        <w:rPr>
          <w:rFonts w:ascii="Arial Narrow" w:hAnsi="Arial Narrow"/>
          <w:b/>
          <w:bCs/>
          <w:spacing w:val="-3"/>
          <w:sz w:val="22"/>
          <w:szCs w:val="22"/>
          <w:u w:val="single"/>
        </w:rPr>
        <w:t>Make Check Payable to</w:t>
      </w:r>
      <w:r w:rsidR="004B5316">
        <w:rPr>
          <w:rFonts w:ascii="Arial Narrow" w:hAnsi="Arial Narrow"/>
          <w:b/>
          <w:spacing w:val="-3"/>
        </w:rPr>
        <w:t xml:space="preserve">:  </w:t>
      </w:r>
      <w:r w:rsidR="004B5316" w:rsidRPr="004B5316">
        <w:rPr>
          <w:rFonts w:ascii="Arial Narrow" w:hAnsi="Arial Narrow"/>
          <w:b/>
          <w:i/>
          <w:color w:val="000000" w:themeColor="text1"/>
          <w:spacing w:val="-3"/>
          <w:sz w:val="26"/>
          <w:szCs w:val="26"/>
          <w:u w:val="single"/>
        </w:rPr>
        <w:t>Fuller Theological Seminary</w:t>
      </w:r>
    </w:p>
    <w:p w:rsidR="00730FC0" w:rsidRDefault="00730FC0" w:rsidP="00730FC0">
      <w:pPr>
        <w:tabs>
          <w:tab w:val="left" w:pos="-720"/>
        </w:tabs>
        <w:suppressAutoHyphens/>
        <w:jc w:val="center"/>
        <w:rPr>
          <w:rFonts w:ascii="Arial Narrow" w:hAnsi="Arial Narrow"/>
          <w:b/>
          <w:spacing w:val="-3"/>
          <w:sz w:val="22"/>
          <w:szCs w:val="22"/>
        </w:rPr>
      </w:pPr>
    </w:p>
    <w:p w:rsidR="00730FC0" w:rsidRDefault="00730FC0" w:rsidP="00730FC0">
      <w:pPr>
        <w:tabs>
          <w:tab w:val="left" w:pos="-720"/>
        </w:tabs>
        <w:suppressAutoHyphens/>
        <w:jc w:val="center"/>
        <w:rPr>
          <w:rFonts w:ascii="Arial Narrow" w:hAnsi="Arial Narrow"/>
          <w:b/>
          <w:spacing w:val="-3"/>
          <w:sz w:val="22"/>
          <w:szCs w:val="22"/>
        </w:rPr>
      </w:pPr>
      <w:r>
        <w:rPr>
          <w:rFonts w:ascii="Arial Narrow" w:hAnsi="Arial Narrow"/>
          <w:b/>
          <w:spacing w:val="-3"/>
          <w:sz w:val="22"/>
          <w:szCs w:val="22"/>
        </w:rPr>
        <w:t xml:space="preserve">_________________________________________________________________ </w:t>
      </w:r>
    </w:p>
    <w:p w:rsidR="00730FC0" w:rsidRDefault="00730FC0" w:rsidP="00730FC0">
      <w:pPr>
        <w:tabs>
          <w:tab w:val="left" w:pos="-720"/>
        </w:tabs>
        <w:suppressAutoHyphens/>
        <w:jc w:val="center"/>
        <w:rPr>
          <w:rFonts w:ascii="Arial Narrow" w:hAnsi="Arial Narrow"/>
          <w:b/>
          <w:spacing w:val="-3"/>
          <w:sz w:val="22"/>
          <w:szCs w:val="22"/>
        </w:rPr>
      </w:pPr>
    </w:p>
    <w:p w:rsidR="004B5316" w:rsidRDefault="004B5316" w:rsidP="00730FC0">
      <w:pPr>
        <w:tabs>
          <w:tab w:val="left" w:pos="-720"/>
        </w:tabs>
        <w:suppressAutoHyphens/>
        <w:jc w:val="center"/>
        <w:rPr>
          <w:rFonts w:ascii="Arial Narrow" w:hAnsi="Arial Narrow"/>
          <w:b/>
          <w:spacing w:val="-3"/>
          <w:sz w:val="22"/>
          <w:szCs w:val="22"/>
        </w:rPr>
      </w:pPr>
    </w:p>
    <w:p w:rsidR="00AD722E" w:rsidRPr="00730FC0" w:rsidRDefault="00896D55" w:rsidP="00730FC0">
      <w:pPr>
        <w:tabs>
          <w:tab w:val="left" w:pos="-720"/>
        </w:tabs>
        <w:suppressAutoHyphens/>
        <w:jc w:val="center"/>
        <w:rPr>
          <w:rFonts w:ascii="Arial Narrow" w:hAnsi="Arial Narrow"/>
          <w:b/>
          <w:spacing w:val="-3"/>
          <w:sz w:val="22"/>
          <w:szCs w:val="22"/>
        </w:rPr>
      </w:pPr>
      <w:r w:rsidRPr="00730FC0">
        <w:rPr>
          <w:rFonts w:ascii="Arial Narrow" w:hAnsi="Arial Narrow"/>
          <w:b/>
          <w:spacing w:val="-3"/>
          <w:sz w:val="22"/>
          <w:szCs w:val="22"/>
        </w:rPr>
        <w:t>Steps</w:t>
      </w:r>
      <w:r w:rsidR="00AD722E" w:rsidRPr="00730FC0">
        <w:rPr>
          <w:rFonts w:ascii="Arial Narrow" w:hAnsi="Arial Narrow"/>
          <w:b/>
          <w:spacing w:val="-3"/>
          <w:sz w:val="22"/>
          <w:szCs w:val="22"/>
        </w:rPr>
        <w:t xml:space="preserve"> and Checklist</w:t>
      </w:r>
      <w:r w:rsidRPr="00730FC0">
        <w:rPr>
          <w:rFonts w:ascii="Arial Narrow" w:hAnsi="Arial Narrow"/>
          <w:b/>
          <w:spacing w:val="-3"/>
          <w:sz w:val="22"/>
          <w:szCs w:val="22"/>
        </w:rPr>
        <w:t xml:space="preserve"> to Reserve an Exhibit Space or Submit Resources for the Cooperative Resource Exhibit:</w:t>
      </w:r>
    </w:p>
    <w:p w:rsidR="00AD722E" w:rsidRPr="00730FC0" w:rsidRDefault="00730FC0" w:rsidP="00AD722E">
      <w:pPr>
        <w:tabs>
          <w:tab w:val="left" w:pos="-720"/>
        </w:tabs>
        <w:suppressAutoHyphens/>
        <w:rPr>
          <w:rFonts w:ascii="Arial Narrow" w:hAnsi="Arial Narrow"/>
          <w:b/>
          <w:spacing w:val="-3"/>
          <w:sz w:val="22"/>
          <w:szCs w:val="22"/>
        </w:rPr>
      </w:pPr>
      <w:r w:rsidRPr="00730FC0">
        <w:rPr>
          <w:rFonts w:ascii="Arial Narrow" w:hAnsi="Arial Narrow"/>
          <w:b/>
          <w:spacing w:val="-3"/>
          <w:sz w:val="22"/>
          <w:szCs w:val="22"/>
        </w:rPr>
        <w:t xml:space="preserve"> </w:t>
      </w:r>
    </w:p>
    <w:p w:rsidR="00AD722E" w:rsidRPr="00730FC0" w:rsidRDefault="00AD722E" w:rsidP="00AD722E">
      <w:pPr>
        <w:tabs>
          <w:tab w:val="left" w:pos="-720"/>
        </w:tabs>
        <w:suppressAutoHyphens/>
        <w:rPr>
          <w:rFonts w:ascii="Arial Narrow" w:hAnsi="Arial Narrow"/>
          <w:spacing w:val="-3"/>
          <w:sz w:val="22"/>
          <w:szCs w:val="22"/>
        </w:rPr>
      </w:pPr>
      <w:r w:rsidRPr="00730FC0">
        <w:rPr>
          <w:rFonts w:ascii="Arial Narrow" w:hAnsi="Arial Narrow"/>
          <w:b/>
          <w:spacing w:val="-3"/>
          <w:sz w:val="22"/>
          <w:szCs w:val="22"/>
        </w:rPr>
        <w:t>__</w:t>
      </w:r>
      <w:r w:rsidR="00C454D2" w:rsidRPr="00730FC0">
        <w:rPr>
          <w:rFonts w:ascii="Arial Narrow" w:hAnsi="Arial Narrow"/>
          <w:b/>
          <w:spacing w:val="-3"/>
          <w:sz w:val="22"/>
          <w:szCs w:val="22"/>
        </w:rPr>
        <w:t>_</w:t>
      </w:r>
      <w:r w:rsidR="00730FC0">
        <w:rPr>
          <w:rFonts w:ascii="Arial Narrow" w:hAnsi="Arial Narrow"/>
          <w:b/>
          <w:spacing w:val="-3"/>
          <w:sz w:val="22"/>
          <w:szCs w:val="22"/>
        </w:rPr>
        <w:t>_</w:t>
      </w:r>
      <w:r w:rsidRPr="00730FC0">
        <w:rPr>
          <w:rFonts w:ascii="Arial Narrow" w:hAnsi="Arial Narrow"/>
          <w:b/>
          <w:spacing w:val="-3"/>
          <w:sz w:val="22"/>
          <w:szCs w:val="22"/>
        </w:rPr>
        <w:t>_</w:t>
      </w:r>
      <w:r w:rsidR="00C454D2" w:rsidRPr="00730FC0">
        <w:rPr>
          <w:rFonts w:ascii="Arial Narrow" w:hAnsi="Arial Narrow"/>
          <w:b/>
          <w:spacing w:val="-3"/>
          <w:sz w:val="22"/>
          <w:szCs w:val="22"/>
        </w:rPr>
        <w:t xml:space="preserve"> </w:t>
      </w:r>
      <w:r w:rsidR="00730FC0" w:rsidRPr="00730FC0">
        <w:rPr>
          <w:rFonts w:ascii="Arial Narrow" w:hAnsi="Arial Narrow"/>
          <w:b/>
          <w:spacing w:val="-3"/>
          <w:sz w:val="22"/>
          <w:szCs w:val="22"/>
        </w:rPr>
        <w:t xml:space="preserve"> </w:t>
      </w:r>
      <w:r w:rsidR="0071113E" w:rsidRPr="00730FC0">
        <w:rPr>
          <w:rFonts w:ascii="Arial Narrow" w:hAnsi="Arial Narrow"/>
          <w:spacing w:val="-3"/>
          <w:sz w:val="22"/>
          <w:szCs w:val="22"/>
        </w:rPr>
        <w:t xml:space="preserve">Return this </w:t>
      </w:r>
      <w:r w:rsidR="007035C3" w:rsidRPr="00730FC0">
        <w:rPr>
          <w:rFonts w:ascii="Arial Narrow" w:hAnsi="Arial Narrow"/>
          <w:spacing w:val="-3"/>
          <w:sz w:val="22"/>
          <w:szCs w:val="22"/>
        </w:rPr>
        <w:t xml:space="preserve">Entry </w:t>
      </w:r>
      <w:r w:rsidR="0071113E" w:rsidRPr="00730FC0">
        <w:rPr>
          <w:rFonts w:ascii="Arial Narrow" w:hAnsi="Arial Narrow"/>
          <w:spacing w:val="-3"/>
          <w:sz w:val="22"/>
          <w:szCs w:val="22"/>
        </w:rPr>
        <w:t xml:space="preserve">Form </w:t>
      </w:r>
      <w:r w:rsidR="0071113E" w:rsidRPr="00730FC0">
        <w:rPr>
          <w:rFonts w:ascii="Arial Narrow" w:hAnsi="Arial Narrow"/>
          <w:spacing w:val="-3"/>
          <w:sz w:val="22"/>
          <w:szCs w:val="22"/>
          <w:u w:val="single"/>
        </w:rPr>
        <w:t>with payment</w:t>
      </w:r>
      <w:r w:rsidR="0071113E" w:rsidRPr="00730FC0">
        <w:rPr>
          <w:rFonts w:ascii="Arial Narrow" w:hAnsi="Arial Narrow"/>
          <w:spacing w:val="-3"/>
          <w:sz w:val="22"/>
          <w:szCs w:val="22"/>
        </w:rPr>
        <w:t xml:space="preserve"> </w:t>
      </w:r>
      <w:r w:rsidR="00BF7A65" w:rsidRPr="00730FC0">
        <w:rPr>
          <w:rFonts w:ascii="Arial Narrow" w:hAnsi="Arial Narrow"/>
          <w:b/>
          <w:spacing w:val="-3"/>
          <w:sz w:val="22"/>
          <w:szCs w:val="22"/>
          <w:u w:val="single"/>
        </w:rPr>
        <w:t xml:space="preserve">by </w:t>
      </w:r>
      <w:r w:rsidR="00D2690A" w:rsidRPr="00730FC0">
        <w:rPr>
          <w:rFonts w:ascii="Arial Narrow" w:hAnsi="Arial Narrow"/>
          <w:b/>
          <w:spacing w:val="-3"/>
          <w:sz w:val="22"/>
          <w:szCs w:val="22"/>
          <w:u w:val="single"/>
        </w:rPr>
        <w:t xml:space="preserve">May 1 </w:t>
      </w:r>
      <w:r w:rsidR="00B653B9" w:rsidRPr="00730FC0">
        <w:rPr>
          <w:rFonts w:ascii="Arial Narrow" w:hAnsi="Arial Narrow"/>
          <w:spacing w:val="-3"/>
          <w:sz w:val="22"/>
          <w:szCs w:val="22"/>
        </w:rPr>
        <w:t xml:space="preserve">to </w:t>
      </w:r>
      <w:r w:rsidR="00453112" w:rsidRPr="00730FC0">
        <w:rPr>
          <w:rFonts w:ascii="Arial Narrow" w:hAnsi="Arial Narrow"/>
          <w:spacing w:val="-3"/>
          <w:sz w:val="22"/>
          <w:szCs w:val="22"/>
        </w:rPr>
        <w:t xml:space="preserve">David </w:t>
      </w:r>
      <w:r w:rsidR="008933EF" w:rsidRPr="00730FC0">
        <w:rPr>
          <w:rFonts w:ascii="Arial Narrow" w:hAnsi="Arial Narrow"/>
          <w:spacing w:val="-3"/>
          <w:sz w:val="22"/>
          <w:szCs w:val="22"/>
        </w:rPr>
        <w:t>Morstad.</w:t>
      </w:r>
    </w:p>
    <w:p w:rsidR="00AD722E" w:rsidRPr="00730FC0" w:rsidRDefault="00AD722E" w:rsidP="00AD722E">
      <w:pPr>
        <w:tabs>
          <w:tab w:val="left" w:pos="-720"/>
        </w:tabs>
        <w:suppressAutoHyphens/>
        <w:rPr>
          <w:rFonts w:ascii="Arial Narrow" w:hAnsi="Arial Narrow"/>
          <w:spacing w:val="-3"/>
          <w:sz w:val="22"/>
          <w:szCs w:val="22"/>
        </w:rPr>
      </w:pPr>
      <w:r w:rsidRPr="00730FC0">
        <w:rPr>
          <w:rFonts w:ascii="Arial Narrow" w:hAnsi="Arial Narrow"/>
          <w:spacing w:val="-3"/>
          <w:sz w:val="22"/>
          <w:szCs w:val="22"/>
        </w:rPr>
        <w:t>___</w:t>
      </w:r>
      <w:r w:rsidR="00730FC0" w:rsidRPr="00730FC0">
        <w:rPr>
          <w:rFonts w:ascii="Arial Narrow" w:hAnsi="Arial Narrow"/>
          <w:spacing w:val="-3"/>
          <w:sz w:val="22"/>
          <w:szCs w:val="22"/>
        </w:rPr>
        <w:t>_</w:t>
      </w:r>
      <w:r w:rsidRPr="00730FC0">
        <w:rPr>
          <w:rFonts w:ascii="Arial Narrow" w:hAnsi="Arial Narrow"/>
          <w:spacing w:val="-3"/>
          <w:sz w:val="22"/>
          <w:szCs w:val="22"/>
        </w:rPr>
        <w:t>_</w:t>
      </w:r>
      <w:r w:rsidR="00C454D2" w:rsidRPr="00730FC0">
        <w:rPr>
          <w:rFonts w:ascii="Arial Narrow" w:hAnsi="Arial Narrow"/>
          <w:spacing w:val="-3"/>
          <w:sz w:val="22"/>
          <w:szCs w:val="22"/>
        </w:rPr>
        <w:t xml:space="preserve"> </w:t>
      </w:r>
      <w:r w:rsidR="003C069D" w:rsidRPr="00730FC0">
        <w:rPr>
          <w:rFonts w:ascii="Arial Narrow" w:hAnsi="Arial Narrow"/>
          <w:spacing w:val="-3"/>
          <w:sz w:val="22"/>
          <w:szCs w:val="22"/>
        </w:rPr>
        <w:t xml:space="preserve"> </w:t>
      </w:r>
      <w:r w:rsidR="0071113E" w:rsidRPr="00730FC0">
        <w:rPr>
          <w:rFonts w:ascii="Arial Narrow" w:hAnsi="Arial Narrow"/>
          <w:spacing w:val="-3"/>
          <w:sz w:val="22"/>
          <w:szCs w:val="22"/>
        </w:rPr>
        <w:t xml:space="preserve">Please make a copy of this form for your records before sending. </w:t>
      </w:r>
    </w:p>
    <w:p w:rsidR="00BF7A65" w:rsidRDefault="00BF7A65" w:rsidP="00BF7A65">
      <w:pPr>
        <w:tabs>
          <w:tab w:val="left" w:pos="-720"/>
        </w:tabs>
        <w:suppressAutoHyphens/>
        <w:rPr>
          <w:rFonts w:ascii="Arial Narrow" w:hAnsi="Arial Narrow"/>
          <w:spacing w:val="-3"/>
        </w:rPr>
      </w:pPr>
    </w:p>
    <w:p w:rsidR="004B5316" w:rsidRDefault="004B5316" w:rsidP="00BF7A65">
      <w:pPr>
        <w:tabs>
          <w:tab w:val="left" w:pos="-720"/>
        </w:tabs>
        <w:suppressAutoHyphens/>
        <w:rPr>
          <w:rFonts w:ascii="Arial Narrow" w:hAnsi="Arial Narrow"/>
          <w:spacing w:val="-3"/>
        </w:rPr>
      </w:pPr>
    </w:p>
    <w:p w:rsidR="004B5316" w:rsidRPr="004B5316" w:rsidRDefault="004B5316" w:rsidP="004B5316">
      <w:pPr>
        <w:tabs>
          <w:tab w:val="left" w:pos="-720"/>
        </w:tabs>
        <w:suppressAutoHyphens/>
        <w:jc w:val="center"/>
        <w:rPr>
          <w:rFonts w:ascii="Arial Narrow" w:hAnsi="Arial Narrow"/>
          <w:b/>
          <w:i/>
          <w:spacing w:val="-3"/>
          <w:sz w:val="28"/>
          <w:szCs w:val="28"/>
          <w:u w:val="single"/>
        </w:rPr>
      </w:pPr>
      <w:r w:rsidRPr="004B5316">
        <w:rPr>
          <w:rFonts w:ascii="Arial Narrow" w:hAnsi="Arial Narrow"/>
          <w:b/>
          <w:i/>
          <w:spacing w:val="-3"/>
          <w:sz w:val="28"/>
          <w:szCs w:val="28"/>
          <w:u w:val="single"/>
        </w:rPr>
        <w:t>THANK YOU!</w:t>
      </w:r>
    </w:p>
    <w:sectPr w:rsidR="004B5316" w:rsidRPr="004B5316" w:rsidSect="00507838">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03" w:rsidRDefault="008B4203" w:rsidP="0071113E">
      <w:r>
        <w:separator/>
      </w:r>
    </w:p>
  </w:endnote>
  <w:endnote w:type="continuationSeparator" w:id="0">
    <w:p w:rsidR="008B4203" w:rsidRDefault="008B4203" w:rsidP="00711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03" w:rsidRDefault="008B4203" w:rsidP="0071113E">
      <w:r>
        <w:separator/>
      </w:r>
    </w:p>
  </w:footnote>
  <w:footnote w:type="continuationSeparator" w:id="0">
    <w:p w:rsidR="008B4203" w:rsidRDefault="008B4203" w:rsidP="00711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65" w:rsidRPr="00465F5A" w:rsidRDefault="007C5FBC" w:rsidP="00F206FD">
    <w:pPr>
      <w:rPr>
        <w:rFonts w:ascii="Arial Narrow" w:hAnsi="Arial Narrow"/>
        <w:b/>
        <w:sz w:val="28"/>
        <w:szCs w:val="28"/>
      </w:rPr>
    </w:pPr>
    <w:r>
      <w:rPr>
        <w:rFonts w:ascii="Arial Narrow" w:hAnsi="Arial Narrow"/>
        <w:b/>
        <w:noProof/>
        <w:sz w:val="28"/>
        <w:szCs w:val="28"/>
      </w:rPr>
      <w:pict>
        <v:shapetype id="_x0000_t202" coordsize="21600,21600" o:spt="202" path="m,l,21600r21600,l21600,xe">
          <v:stroke joinstyle="miter"/>
          <v:path gradientshapeok="t" o:connecttype="rect"/>
        </v:shapetype>
        <v:shape id="Text Box 2" o:spid="_x0000_s4097" type="#_x0000_t202" style="position:absolute;margin-left:-17.15pt;margin-top:-26.9pt;width:114pt;height:108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NpOs0CAAAPBgAADgAAAGRycy9lMm9Eb2MueG1srFRLb9swDL4P2H8QdE9tZ26T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" filled="f" stroked="f">
          <v:textbox>
            <w:txbxContent>
              <w:p w:rsidR="00BF7A65" w:rsidRDefault="0097571D">
                <w:r>
                  <w:rPr>
                    <w:noProof/>
                  </w:rPr>
                  <w:drawing>
                    <wp:inline distT="0" distB="0" distL="0" distR="0">
                      <wp:extent cx="1264920" cy="578485"/>
                      <wp:effectExtent l="0" t="0" r="5080" b="5715"/>
                      <wp:docPr id="17" name="Picture 17" descr="restricted:Corporate:Marketing and Communications:Creative Solutions Group:Projects:01-January:15-014 Summer Insitute templates:SITD_generic.png"/>
                      <wp:cNvGraphicFramePr/>
                      <a:graphic xmlns:a="http://schemas.openxmlformats.org/drawingml/2006/main">
                        <a:graphicData uri="http://schemas.openxmlformats.org/drawingml/2006/picture">
                          <pic:pic xmlns:pic="http://schemas.openxmlformats.org/drawingml/2006/picture">
                            <pic:nvPicPr>
                              <pic:cNvPr id="17" name="Picture 17" descr="restricted:Corporate:Marketing and Communications:Creative Solutions Group:Projects:01-January:15-014 Summer Insitute templates:SITD_generi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4920" cy="578485"/>
                              </a:xfrm>
                              <a:prstGeom prst="rect">
                                <a:avLst/>
                              </a:prstGeom>
                              <a:noFill/>
                              <a:ln>
                                <a:noFill/>
                              </a:ln>
                            </pic:spPr>
                          </pic:pic>
                        </a:graphicData>
                      </a:graphic>
                    </wp:inline>
                  </w:drawing>
                </w:r>
              </w:p>
              <w:p w:rsidR="0097571D" w:rsidRPr="00F833C9" w:rsidRDefault="0097571D" w:rsidP="0097571D">
                <w:pPr>
                  <w:jc w:val="center"/>
                  <w:rPr>
                    <w:b/>
                    <w:color w:val="FF0000"/>
                    <w:sz w:val="52"/>
                    <w:szCs w:val="52"/>
                  </w:rPr>
                </w:pPr>
                <w:r w:rsidRPr="00F833C9">
                  <w:rPr>
                    <w:b/>
                    <w:color w:val="FF0000"/>
                    <w:sz w:val="52"/>
                    <w:szCs w:val="52"/>
                  </w:rPr>
                  <w:t>2017</w:t>
                </w:r>
              </w:p>
              <w:p w:rsidR="0097571D" w:rsidRPr="0097571D" w:rsidRDefault="00F833C9">
                <w:pPr>
                  <w:rPr>
                    <w:b/>
                    <w:color w:val="FF0000"/>
                    <w:sz w:val="22"/>
                    <w:szCs w:val="22"/>
                  </w:rPr>
                </w:pPr>
                <w:r w:rsidRPr="00F833C9">
                  <w:rPr>
                    <w:b/>
                    <w:color w:val="FFFFFF" w:themeColor="background1"/>
                    <w:sz w:val="22"/>
                    <w:szCs w:val="22"/>
                    <w:highlight w:val="red"/>
                  </w:rPr>
                  <w:t>June 5-8</w:t>
                </w:r>
                <w:r>
                  <w:rPr>
                    <w:b/>
                    <w:color w:val="FFFFFF" w:themeColor="background1"/>
                    <w:sz w:val="22"/>
                    <w:szCs w:val="22"/>
                  </w:rPr>
                  <w:t xml:space="preserve">  </w:t>
                </w:r>
                <w:r w:rsidR="0097571D" w:rsidRPr="00F833C9">
                  <w:rPr>
                    <w:b/>
                    <w:color w:val="FFFFFF" w:themeColor="background1"/>
                    <w:sz w:val="22"/>
                    <w:szCs w:val="22"/>
                  </w:rPr>
                  <w:t xml:space="preserve"> </w:t>
                </w:r>
                <w:r w:rsidR="0097571D" w:rsidRPr="00F833C9">
                  <w:rPr>
                    <w:b/>
                    <w:color w:val="FFFFFF" w:themeColor="background1"/>
                    <w:sz w:val="22"/>
                    <w:szCs w:val="22"/>
                    <w:highlight w:val="red"/>
                  </w:rPr>
                  <w:t>Azusa, CA</w:t>
                </w:r>
              </w:p>
            </w:txbxContent>
          </v:textbox>
        </v:shape>
      </w:pict>
    </w:r>
    <w:r w:rsidR="0097571D">
      <w:rPr>
        <w:rFonts w:ascii="Arial Narrow" w:hAnsi="Arial Narrow"/>
        <w:b/>
        <w:sz w:val="28"/>
        <w:szCs w:val="28"/>
      </w:rPr>
      <w:tab/>
    </w:r>
    <w:r w:rsidR="0097571D">
      <w:rPr>
        <w:rFonts w:ascii="Arial Narrow" w:hAnsi="Arial Narrow"/>
        <w:b/>
        <w:sz w:val="28"/>
        <w:szCs w:val="28"/>
      </w:rPr>
      <w:tab/>
    </w:r>
    <w:r w:rsidR="0097571D">
      <w:rPr>
        <w:rFonts w:ascii="Arial Narrow" w:hAnsi="Arial Narrow"/>
        <w:b/>
        <w:sz w:val="28"/>
        <w:szCs w:val="28"/>
      </w:rPr>
      <w:tab/>
      <w:t>Eighth</w:t>
    </w:r>
    <w:r w:rsidR="00BF7A65">
      <w:rPr>
        <w:rFonts w:ascii="Arial Narrow" w:hAnsi="Arial Narrow"/>
        <w:b/>
        <w:sz w:val="28"/>
        <w:szCs w:val="28"/>
      </w:rPr>
      <w:t xml:space="preserve"> </w:t>
    </w:r>
    <w:r w:rsidR="00BF7A65" w:rsidRPr="00465F5A">
      <w:rPr>
        <w:rFonts w:ascii="Arial Narrow" w:hAnsi="Arial Narrow"/>
        <w:b/>
        <w:sz w:val="28"/>
        <w:szCs w:val="28"/>
      </w:rPr>
      <w:t>Annual Summer Institute on Theology and Disability</w:t>
    </w:r>
  </w:p>
  <w:p w:rsidR="00BF7A65" w:rsidRDefault="00BF7A65" w:rsidP="006E49BE">
    <w:pPr>
      <w:ind w:left="1440" w:firstLine="720"/>
      <w:rPr>
        <w:rFonts w:ascii="Arial Narrow" w:hAnsi="Arial Narrow"/>
        <w:b/>
        <w:sz w:val="28"/>
        <w:szCs w:val="28"/>
      </w:rPr>
    </w:pPr>
    <w:r>
      <w:rPr>
        <w:rFonts w:ascii="Arial Narrow" w:hAnsi="Arial Narrow"/>
        <w:b/>
        <w:sz w:val="28"/>
        <w:szCs w:val="28"/>
      </w:rPr>
      <w:t xml:space="preserve">Hosted by </w:t>
    </w:r>
    <w:r w:rsidR="0097571D">
      <w:rPr>
        <w:rFonts w:ascii="Arial Narrow" w:hAnsi="Arial Narrow"/>
        <w:b/>
        <w:sz w:val="28"/>
        <w:szCs w:val="28"/>
      </w:rPr>
      <w:t>Azusa Pacific University and Fuller Theological Seminary</w:t>
    </w:r>
  </w:p>
  <w:p w:rsidR="0097571D" w:rsidRDefault="0097571D" w:rsidP="006E49BE">
    <w:pPr>
      <w:ind w:left="1440" w:firstLine="720"/>
      <w:rPr>
        <w:rFonts w:ascii="Arial Narrow" w:hAnsi="Arial Narrow"/>
        <w:b/>
        <w:sz w:val="28"/>
        <w:szCs w:val="28"/>
      </w:rPr>
    </w:pPr>
    <w:r>
      <w:rPr>
        <w:rFonts w:ascii="Arial Narrow" w:hAnsi="Arial Narrow"/>
        <w:b/>
        <w:sz w:val="28"/>
        <w:szCs w:val="28"/>
      </w:rPr>
      <w:t>June 5-8, Azusa, California.</w:t>
    </w:r>
  </w:p>
  <w:p w:rsidR="00BF7A65" w:rsidRPr="003C069D" w:rsidRDefault="00BF7A65" w:rsidP="006E49BE">
    <w:pPr>
      <w:ind w:left="1440" w:firstLine="720"/>
      <w:rPr>
        <w:rFonts w:ascii="Arial Narrow" w:hAnsi="Arial Narrow"/>
        <w:sz w:val="32"/>
        <w:szCs w:val="32"/>
      </w:rPr>
    </w:pPr>
    <w:r w:rsidRPr="003C069D">
      <w:rPr>
        <w:rFonts w:ascii="Arial Narrow" w:hAnsi="Arial Narrow"/>
        <w:b/>
        <w:sz w:val="32"/>
        <w:szCs w:val="32"/>
      </w:rPr>
      <w:t>Exhibits and Cooperative Resource Exhibit Entry Form</w:t>
    </w:r>
    <w:r w:rsidRPr="003C069D">
      <w:rPr>
        <w:rFonts w:ascii="Helvetica" w:eastAsiaTheme="minorHAnsi" w:hAnsi="Helvetica" w:cs="Helvetica"/>
        <w:noProof/>
        <w:sz w:val="32"/>
        <w:szCs w:val="32"/>
      </w:rPr>
      <w:t xml:space="preserve"> </w:t>
    </w:r>
  </w:p>
  <w:p w:rsidR="00BF7A65" w:rsidRDefault="00BF7A65">
    <w:pPr>
      <w:pStyle w:val="Header"/>
    </w:pPr>
  </w:p>
  <w:p w:rsidR="00BF7A65" w:rsidRDefault="00BF7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F2ADE"/>
    <w:multiLevelType w:val="hybridMultilevel"/>
    <w:tmpl w:val="26F2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60DF2"/>
    <w:multiLevelType w:val="hybridMultilevel"/>
    <w:tmpl w:val="5EE4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56672"/>
    <w:multiLevelType w:val="hybridMultilevel"/>
    <w:tmpl w:val="4308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C13628"/>
    <w:multiLevelType w:val="hybridMultilevel"/>
    <w:tmpl w:val="2E8C24A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D060CE"/>
    <w:multiLevelType w:val="hybridMultilevel"/>
    <w:tmpl w:val="B6E86030"/>
    <w:lvl w:ilvl="0" w:tplc="076403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985C69"/>
    <w:multiLevelType w:val="hybridMultilevel"/>
    <w:tmpl w:val="6024A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A130A"/>
    <w:multiLevelType w:val="hybridMultilevel"/>
    <w:tmpl w:val="3DC4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65F5A"/>
    <w:rsid w:val="000546DE"/>
    <w:rsid w:val="000A5EC4"/>
    <w:rsid w:val="000D5995"/>
    <w:rsid w:val="000D5A5C"/>
    <w:rsid w:val="000D79C5"/>
    <w:rsid w:val="000E04A7"/>
    <w:rsid w:val="000E68B2"/>
    <w:rsid w:val="00125B38"/>
    <w:rsid w:val="00132972"/>
    <w:rsid w:val="00141D01"/>
    <w:rsid w:val="001438F9"/>
    <w:rsid w:val="0014665A"/>
    <w:rsid w:val="001C2DD1"/>
    <w:rsid w:val="00230D6C"/>
    <w:rsid w:val="00270ECB"/>
    <w:rsid w:val="0028693B"/>
    <w:rsid w:val="002C1E99"/>
    <w:rsid w:val="003032E8"/>
    <w:rsid w:val="00310B11"/>
    <w:rsid w:val="00327054"/>
    <w:rsid w:val="0038423E"/>
    <w:rsid w:val="00394FDC"/>
    <w:rsid w:val="003B4597"/>
    <w:rsid w:val="003C069D"/>
    <w:rsid w:val="003E2B8F"/>
    <w:rsid w:val="003E5279"/>
    <w:rsid w:val="00424D5A"/>
    <w:rsid w:val="00453112"/>
    <w:rsid w:val="00465F5A"/>
    <w:rsid w:val="0049744F"/>
    <w:rsid w:val="004B5316"/>
    <w:rsid w:val="004E1316"/>
    <w:rsid w:val="00507838"/>
    <w:rsid w:val="00572FFA"/>
    <w:rsid w:val="00591042"/>
    <w:rsid w:val="0059143B"/>
    <w:rsid w:val="005D3939"/>
    <w:rsid w:val="005D51EC"/>
    <w:rsid w:val="005E0988"/>
    <w:rsid w:val="005E0FC6"/>
    <w:rsid w:val="0064454D"/>
    <w:rsid w:val="00672465"/>
    <w:rsid w:val="00680D6A"/>
    <w:rsid w:val="006E0859"/>
    <w:rsid w:val="006E49BE"/>
    <w:rsid w:val="007035C3"/>
    <w:rsid w:val="0071113E"/>
    <w:rsid w:val="00711AA1"/>
    <w:rsid w:val="00726B08"/>
    <w:rsid w:val="00730FC0"/>
    <w:rsid w:val="00756161"/>
    <w:rsid w:val="00760132"/>
    <w:rsid w:val="007C5FBC"/>
    <w:rsid w:val="00820BE1"/>
    <w:rsid w:val="00892B25"/>
    <w:rsid w:val="008933EF"/>
    <w:rsid w:val="00896D55"/>
    <w:rsid w:val="008B4203"/>
    <w:rsid w:val="00907816"/>
    <w:rsid w:val="00954715"/>
    <w:rsid w:val="0097571D"/>
    <w:rsid w:val="009A13F7"/>
    <w:rsid w:val="009A1ADC"/>
    <w:rsid w:val="009E60D9"/>
    <w:rsid w:val="009F43B2"/>
    <w:rsid w:val="00A121A3"/>
    <w:rsid w:val="00A3336F"/>
    <w:rsid w:val="00A34300"/>
    <w:rsid w:val="00A46E0C"/>
    <w:rsid w:val="00A7157C"/>
    <w:rsid w:val="00AC6659"/>
    <w:rsid w:val="00AD722E"/>
    <w:rsid w:val="00B1268B"/>
    <w:rsid w:val="00B21F00"/>
    <w:rsid w:val="00B653B9"/>
    <w:rsid w:val="00B82598"/>
    <w:rsid w:val="00BA1052"/>
    <w:rsid w:val="00BA69EA"/>
    <w:rsid w:val="00BE2AA8"/>
    <w:rsid w:val="00BF7A65"/>
    <w:rsid w:val="00C454D2"/>
    <w:rsid w:val="00C617BD"/>
    <w:rsid w:val="00C75A20"/>
    <w:rsid w:val="00CA1E72"/>
    <w:rsid w:val="00CD3809"/>
    <w:rsid w:val="00D01379"/>
    <w:rsid w:val="00D15B8A"/>
    <w:rsid w:val="00D2690A"/>
    <w:rsid w:val="00D57DD6"/>
    <w:rsid w:val="00D857FB"/>
    <w:rsid w:val="00EB1F0A"/>
    <w:rsid w:val="00F206FD"/>
    <w:rsid w:val="00F54940"/>
    <w:rsid w:val="00F6028B"/>
    <w:rsid w:val="00F82950"/>
    <w:rsid w:val="00F833C9"/>
    <w:rsid w:val="00FB0A1D"/>
    <w:rsid w:val="00FD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5A"/>
    <w:pPr>
      <w:spacing w:after="0"/>
    </w:pPr>
    <w:rPr>
      <w:rFonts w:eastAsia="Times New Roman" w:cs="Times New Roman"/>
      <w:sz w:val="24"/>
      <w:szCs w:val="24"/>
    </w:rPr>
  </w:style>
  <w:style w:type="paragraph" w:styleId="Heading1">
    <w:name w:val="heading 1"/>
    <w:basedOn w:val="Normal"/>
    <w:next w:val="Normal"/>
    <w:link w:val="Heading1Char"/>
    <w:qFormat/>
    <w:rsid w:val="0071113E"/>
    <w:pPr>
      <w:keepNext/>
      <w:widowControl w:val="0"/>
      <w:tabs>
        <w:tab w:val="center" w:pos="5400"/>
      </w:tabs>
      <w:suppressAutoHyphens/>
      <w:jc w:val="center"/>
      <w:outlineLvl w:val="0"/>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F5A"/>
    <w:rPr>
      <w:rFonts w:ascii="Tahoma" w:hAnsi="Tahoma" w:cs="Tahoma"/>
      <w:sz w:val="16"/>
      <w:szCs w:val="16"/>
    </w:rPr>
  </w:style>
  <w:style w:type="character" w:customStyle="1" w:styleId="BalloonTextChar">
    <w:name w:val="Balloon Text Char"/>
    <w:basedOn w:val="DefaultParagraphFont"/>
    <w:link w:val="BalloonText"/>
    <w:uiPriority w:val="99"/>
    <w:semiHidden/>
    <w:rsid w:val="00465F5A"/>
    <w:rPr>
      <w:rFonts w:ascii="Tahoma" w:eastAsia="Times New Roman" w:hAnsi="Tahoma" w:cs="Tahoma"/>
      <w:sz w:val="16"/>
      <w:szCs w:val="16"/>
    </w:rPr>
  </w:style>
  <w:style w:type="character" w:customStyle="1" w:styleId="Heading1Char">
    <w:name w:val="Heading 1 Char"/>
    <w:basedOn w:val="DefaultParagraphFont"/>
    <w:link w:val="Heading1"/>
    <w:rsid w:val="0071113E"/>
    <w:rPr>
      <w:rFonts w:ascii="CG Times" w:eastAsia="Times New Roman" w:hAnsi="CG Times" w:cs="Times New Roman"/>
      <w:b/>
      <w:snapToGrid w:val="0"/>
      <w:spacing w:val="-3"/>
      <w:sz w:val="24"/>
      <w:szCs w:val="20"/>
    </w:rPr>
  </w:style>
  <w:style w:type="paragraph" w:styleId="EndnoteText">
    <w:name w:val="endnote text"/>
    <w:basedOn w:val="Normal"/>
    <w:link w:val="EndnoteTextChar"/>
    <w:semiHidden/>
    <w:rsid w:val="0071113E"/>
    <w:pPr>
      <w:widowControl w:val="0"/>
    </w:pPr>
    <w:rPr>
      <w:rFonts w:ascii="CG Times" w:hAnsi="CG Times"/>
      <w:snapToGrid w:val="0"/>
      <w:szCs w:val="20"/>
    </w:rPr>
  </w:style>
  <w:style w:type="character" w:customStyle="1" w:styleId="EndnoteTextChar">
    <w:name w:val="Endnote Text Char"/>
    <w:basedOn w:val="DefaultParagraphFont"/>
    <w:link w:val="EndnoteText"/>
    <w:semiHidden/>
    <w:rsid w:val="0071113E"/>
    <w:rPr>
      <w:rFonts w:ascii="CG Times" w:eastAsia="Times New Roman" w:hAnsi="CG Times" w:cs="Times New Roman"/>
      <w:snapToGrid w:val="0"/>
      <w:sz w:val="24"/>
      <w:szCs w:val="20"/>
    </w:rPr>
  </w:style>
  <w:style w:type="paragraph" w:styleId="Header">
    <w:name w:val="header"/>
    <w:basedOn w:val="Normal"/>
    <w:link w:val="HeaderChar"/>
    <w:uiPriority w:val="99"/>
    <w:unhideWhenUsed/>
    <w:rsid w:val="0071113E"/>
    <w:pPr>
      <w:tabs>
        <w:tab w:val="center" w:pos="4680"/>
        <w:tab w:val="right" w:pos="9360"/>
      </w:tabs>
    </w:pPr>
  </w:style>
  <w:style w:type="character" w:customStyle="1" w:styleId="HeaderChar">
    <w:name w:val="Header Char"/>
    <w:basedOn w:val="DefaultParagraphFont"/>
    <w:link w:val="Header"/>
    <w:uiPriority w:val="99"/>
    <w:rsid w:val="0071113E"/>
    <w:rPr>
      <w:rFonts w:eastAsia="Times New Roman" w:cs="Times New Roman"/>
      <w:sz w:val="24"/>
      <w:szCs w:val="24"/>
    </w:rPr>
  </w:style>
  <w:style w:type="paragraph" w:styleId="Footer">
    <w:name w:val="footer"/>
    <w:basedOn w:val="Normal"/>
    <w:link w:val="FooterChar"/>
    <w:uiPriority w:val="99"/>
    <w:unhideWhenUsed/>
    <w:rsid w:val="0071113E"/>
    <w:pPr>
      <w:tabs>
        <w:tab w:val="center" w:pos="4680"/>
        <w:tab w:val="right" w:pos="9360"/>
      </w:tabs>
    </w:pPr>
  </w:style>
  <w:style w:type="character" w:customStyle="1" w:styleId="FooterChar">
    <w:name w:val="Footer Char"/>
    <w:basedOn w:val="DefaultParagraphFont"/>
    <w:link w:val="Footer"/>
    <w:uiPriority w:val="99"/>
    <w:rsid w:val="0071113E"/>
    <w:rPr>
      <w:rFonts w:eastAsia="Times New Roman" w:cs="Times New Roman"/>
      <w:sz w:val="24"/>
      <w:szCs w:val="24"/>
    </w:rPr>
  </w:style>
  <w:style w:type="paragraph" w:styleId="ListParagraph">
    <w:name w:val="List Paragraph"/>
    <w:basedOn w:val="Normal"/>
    <w:uiPriority w:val="34"/>
    <w:qFormat/>
    <w:rsid w:val="00BE2AA8"/>
    <w:pPr>
      <w:ind w:left="720"/>
      <w:contextualSpacing/>
    </w:pPr>
  </w:style>
  <w:style w:type="character" w:styleId="Hyperlink">
    <w:name w:val="Hyperlink"/>
    <w:basedOn w:val="DefaultParagraphFont"/>
    <w:uiPriority w:val="99"/>
    <w:unhideWhenUsed/>
    <w:rsid w:val="00270ECB"/>
    <w:rPr>
      <w:color w:val="0000FF"/>
      <w:u w:val="single"/>
    </w:rPr>
  </w:style>
  <w:style w:type="paragraph" w:styleId="NormalWeb">
    <w:name w:val="Normal (Web)"/>
    <w:basedOn w:val="Normal"/>
    <w:uiPriority w:val="99"/>
    <w:unhideWhenUsed/>
    <w:rsid w:val="00270ECB"/>
    <w:rPr>
      <w:rFonts w:eastAsiaTheme="minorHAnsi"/>
    </w:rPr>
  </w:style>
  <w:style w:type="table" w:styleId="TableGrid">
    <w:name w:val="Table Grid"/>
    <w:basedOn w:val="TableNormal"/>
    <w:uiPriority w:val="59"/>
    <w:rsid w:val="002C1E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2598"/>
    <w:pPr>
      <w:spacing w:after="0"/>
    </w:pPr>
    <w:rPr>
      <w:rFonts w:eastAsia="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647711245">
      <w:bodyDiv w:val="1"/>
      <w:marLeft w:val="0"/>
      <w:marRight w:val="0"/>
      <w:marTop w:val="0"/>
      <w:marBottom w:val="0"/>
      <w:divBdr>
        <w:top w:val="none" w:sz="0" w:space="0" w:color="auto"/>
        <w:left w:val="none" w:sz="0" w:space="0" w:color="auto"/>
        <w:bottom w:val="none" w:sz="0" w:space="0" w:color="auto"/>
        <w:right w:val="none" w:sz="0" w:space="0" w:color="auto"/>
      </w:divBdr>
    </w:div>
    <w:div w:id="1023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ll.gaven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Morsta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B20FC-5F7C-45AC-9450-1BDC215C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U.M.D.N.J.-R.W.J.M.S.</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GaventWi</dc:creator>
  <cp:lastModifiedBy>David Morstad</cp:lastModifiedBy>
  <cp:revision>2</cp:revision>
  <cp:lastPrinted>2013-11-15T17:15:00Z</cp:lastPrinted>
  <dcterms:created xsi:type="dcterms:W3CDTF">2017-03-14T15:45:00Z</dcterms:created>
  <dcterms:modified xsi:type="dcterms:W3CDTF">2017-03-14T15:45:00Z</dcterms:modified>
</cp:coreProperties>
</file>