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00" w:firstRow="0" w:lastRow="0" w:firstColumn="0" w:lastColumn="0" w:noHBand="0" w:noVBand="1"/>
      </w:tblPr>
      <w:tblGrid>
        <w:gridCol w:w="1368"/>
        <w:gridCol w:w="2887"/>
        <w:gridCol w:w="5081"/>
        <w:gridCol w:w="5332"/>
      </w:tblGrid>
      <w:tr w:rsidR="003844D5" w:rsidRPr="00156A2E" w14:paraId="50A49D2C" w14:textId="77777777" w:rsidTr="00156A2E">
        <w:tc>
          <w:tcPr>
            <w:tcW w:w="1368" w:type="dxa"/>
            <w:shd w:val="clear" w:color="auto" w:fill="2B66AF"/>
          </w:tcPr>
          <w:p w14:paraId="046FFCD0" w14:textId="77777777" w:rsidR="003844D5" w:rsidRPr="00156A2E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Monday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20</w:t>
            </w:r>
          </w:p>
        </w:tc>
        <w:tc>
          <w:tcPr>
            <w:tcW w:w="2887" w:type="dxa"/>
            <w:shd w:val="clear" w:color="auto" w:fill="2B66AF"/>
          </w:tcPr>
          <w:p w14:paraId="57427AB2" w14:textId="77777777" w:rsidR="003844D5" w:rsidRPr="00156A2E" w:rsidRDefault="003844D5" w:rsidP="00156A2E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Tuesday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21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1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5081" w:type="dxa"/>
            <w:shd w:val="clear" w:color="auto" w:fill="2B66AF"/>
          </w:tcPr>
          <w:p w14:paraId="2C69F547" w14:textId="77777777" w:rsidR="003844D5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Wednesday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22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5332" w:type="dxa"/>
            <w:shd w:val="clear" w:color="auto" w:fill="2B66AF"/>
          </w:tcPr>
          <w:p w14:paraId="77F36CDF" w14:textId="77777777" w:rsidR="003844D5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Thursday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23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</w:tr>
      <w:tr w:rsidR="003844D5" w:rsidRPr="00156A2E" w14:paraId="26B1E42A" w14:textId="77777777" w:rsidTr="00156A2E">
        <w:tc>
          <w:tcPr>
            <w:tcW w:w="1368" w:type="dxa"/>
            <w:vMerge w:val="restart"/>
          </w:tcPr>
          <w:p w14:paraId="562E8C0E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Community </w:t>
            </w:r>
          </w:p>
          <w:p w14:paraId="52BFE494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>Day</w:t>
            </w:r>
          </w:p>
          <w:p w14:paraId="26B0E665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B83885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>Plenary and Panel in the Morning.</w:t>
            </w:r>
          </w:p>
          <w:p w14:paraId="3012F8D4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2E0BAE6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26EFA3F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568323E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0005D0D5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</w:tcPr>
          <w:p w14:paraId="7A29226A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5081" w:type="dxa"/>
          </w:tcPr>
          <w:p w14:paraId="171A2EB4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5332" w:type="dxa"/>
          </w:tcPr>
          <w:p w14:paraId="627E69E8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</w:tr>
      <w:tr w:rsidR="003844D5" w:rsidRPr="00156A2E" w14:paraId="3C40B7B0" w14:textId="77777777" w:rsidTr="00156A2E">
        <w:tc>
          <w:tcPr>
            <w:tcW w:w="1368" w:type="dxa"/>
            <w:vMerge/>
          </w:tcPr>
          <w:p w14:paraId="118AF4E7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1AE20D00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Incorporating Persons with Special Needs into the Worship Ministry of the Church</w:t>
            </w:r>
            <w:r w:rsidRPr="00156A2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br/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>C. Trent Broussard, D. Ed. Min.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6D196CA0" w14:textId="77777777" w:rsidR="003844D5" w:rsidRPr="00156A2E" w:rsidRDefault="003844D5" w:rsidP="00156A2E">
            <w:pPr>
              <w:pStyle w:val="Heading2"/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036915BD" w14:textId="77777777" w:rsidR="00156A2E" w:rsidRDefault="003844D5" w:rsidP="00156A2E">
            <w:pPr>
              <w:pStyle w:val="Heading2"/>
              <w:rPr>
                <w:rFonts w:ascii="Open Sans" w:hAnsi="Open Sans" w:cs="Open Sans"/>
                <w:b/>
                <w:color w:val="C00000"/>
              </w:rPr>
            </w:pPr>
            <w:r w:rsidRPr="00156A2E">
              <w:t>Including Nonverbal/Limited Verbal Members at Church</w:t>
            </w:r>
            <w:r w:rsidR="00156A2E">
              <w:t xml:space="preserve"> </w:t>
            </w:r>
            <w:r w:rsidR="00156A2E" w:rsidRPr="00156A2E">
              <w:rPr>
                <w:rFonts w:ascii="Open Sans" w:hAnsi="Open Sans" w:cs="Open Sans"/>
                <w:i/>
              </w:rPr>
              <w:t>(</w:t>
            </w:r>
            <w:proofErr w:type="spellStart"/>
            <w:r w:rsidR="00156A2E" w:rsidRPr="00156A2E">
              <w:rPr>
                <w:rFonts w:ascii="Open Sans" w:hAnsi="Open Sans" w:cs="Open Sans"/>
                <w:i/>
              </w:rPr>
              <w:t>L</w:t>
            </w:r>
            <w:r w:rsidRPr="00156A2E">
              <w:rPr>
                <w:rFonts w:ascii="Open Sans" w:hAnsi="Open Sans" w:cs="Open Sans"/>
                <w:i/>
              </w:rPr>
              <w:t>enae</w:t>
            </w:r>
            <w:proofErr w:type="spellEnd"/>
            <w:r w:rsidRPr="00156A2E">
              <w:rPr>
                <w:rFonts w:ascii="Open Sans" w:hAnsi="Open Sans" w:cs="Open Sans"/>
                <w:i/>
              </w:rPr>
              <w:t xml:space="preserve"> Crandall and Katie Steed</w:t>
            </w:r>
            <w:r w:rsidR="00156A2E">
              <w:rPr>
                <w:rFonts w:ascii="Open Sans" w:hAnsi="Open Sans" w:cs="Open Sans"/>
                <w:i/>
              </w:rPr>
              <w:t>)</w:t>
            </w:r>
            <w:r w:rsidRPr="00156A2E">
              <w:rPr>
                <w:rFonts w:ascii="Open Sans" w:hAnsi="Open Sans" w:cs="Open Sans"/>
              </w:rPr>
              <w:t xml:space="preserve">  </w:t>
            </w:r>
            <w:r w:rsidRPr="00156A2E">
              <w:rPr>
                <w:rFonts w:ascii="Open Sans" w:hAnsi="Open Sans" w:cs="Open Sans"/>
                <w:b/>
                <w:color w:val="C00000"/>
              </w:rPr>
              <w:t xml:space="preserve"> </w:t>
            </w:r>
          </w:p>
          <w:p w14:paraId="71739E71" w14:textId="77777777" w:rsidR="003844D5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7B924A63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color w:val="000000"/>
              </w:rPr>
            </w:pPr>
            <w:r w:rsidRPr="00156A2E">
              <w:t>Spirituality in the Context of Nonverbal Autism: Methodological Considerations when Working with People who are Nonverbal</w:t>
            </w:r>
            <w:r>
              <w:t xml:space="preserve"> </w:t>
            </w:r>
            <w:r>
              <w:rPr>
                <w:rFonts w:ascii="Open Sans" w:hAnsi="Open Sans" w:cs="Open Sans"/>
                <w:i/>
                <w:color w:val="000000"/>
              </w:rPr>
              <w:t>(M</w:t>
            </w:r>
            <w:r w:rsidR="00407B1C" w:rsidRPr="00156A2E">
              <w:rPr>
                <w:rFonts w:ascii="Open Sans" w:hAnsi="Open Sans" w:cs="Open Sans"/>
                <w:i/>
                <w:color w:val="000000"/>
              </w:rPr>
              <w:t>s.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 xml:space="preserve"> </w:t>
            </w:r>
            <w:proofErr w:type="spellStart"/>
            <w:r w:rsidR="003844D5" w:rsidRPr="00156A2E">
              <w:rPr>
                <w:rFonts w:ascii="Open Sans" w:hAnsi="Open Sans" w:cs="Open Sans"/>
                <w:i/>
                <w:color w:val="000000"/>
              </w:rPr>
              <w:t>Karenne</w:t>
            </w:r>
            <w:proofErr w:type="spellEnd"/>
            <w:r w:rsidR="003844D5" w:rsidRPr="00156A2E">
              <w:rPr>
                <w:rFonts w:ascii="Open Sans" w:hAnsi="Open Sans" w:cs="Open Sans"/>
                <w:i/>
                <w:color w:val="000000"/>
              </w:rPr>
              <w:t xml:space="preserve"> Hills</w:t>
            </w:r>
            <w:r w:rsidRPr="00156A2E">
              <w:rPr>
                <w:rFonts w:ascii="Open Sans" w:hAnsi="Open Sans" w:cs="Open Sans"/>
                <w:i/>
                <w:color w:val="000000"/>
              </w:rPr>
              <w:t>)</w:t>
            </w:r>
            <w:r w:rsidR="003844D5" w:rsidRPr="00156A2E">
              <w:rPr>
                <w:rFonts w:ascii="Open Sans" w:hAnsi="Open Sans" w:cs="Open Sans"/>
                <w:color w:val="000000"/>
              </w:rPr>
              <w:t xml:space="preserve"> </w:t>
            </w:r>
          </w:p>
          <w:p w14:paraId="363CA33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4F4D3F94" w14:textId="77777777" w:rsidR="00156A2E" w:rsidRDefault="00156A2E" w:rsidP="00156A2E">
            <w:pPr>
              <w:pStyle w:val="Heading2"/>
              <w:rPr>
                <w:rFonts w:ascii="Open Sans" w:hAnsi="Open Sans" w:cs="Open Sans"/>
                <w:i/>
                <w:color w:val="000000"/>
              </w:rPr>
            </w:pPr>
            <w:r w:rsidRPr="00156A2E">
              <w:t>The Interface of African Culture, Traditional Religion, and Disability: Implications for Pastoral Care Ministry in West Africa</w:t>
            </w:r>
            <w:r w:rsidRPr="00156A2E">
              <w:rPr>
                <w:b/>
                <w:color w:val="C00000"/>
              </w:rPr>
              <w:t xml:space="preserve"> </w:t>
            </w:r>
            <w:r w:rsidRPr="00156A2E">
              <w:rPr>
                <w:rFonts w:ascii="Open Sans" w:hAnsi="Open Sans" w:cs="Open Sans"/>
                <w:i/>
                <w:color w:val="000000"/>
              </w:rPr>
              <w:t>(R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 xml:space="preserve">everend </w:t>
            </w:r>
            <w:proofErr w:type="spellStart"/>
            <w:r w:rsidR="003844D5" w:rsidRPr="00156A2E">
              <w:rPr>
                <w:rFonts w:ascii="Open Sans" w:hAnsi="Open Sans" w:cs="Open Sans"/>
                <w:i/>
                <w:color w:val="000000"/>
              </w:rPr>
              <w:t>Olutayo</w:t>
            </w:r>
            <w:proofErr w:type="spellEnd"/>
            <w:r>
              <w:rPr>
                <w:rFonts w:ascii="Open Sans" w:hAnsi="Open Sans" w:cs="Open Sans"/>
                <w:i/>
                <w:color w:val="000000"/>
              </w:rPr>
              <w:t xml:space="preserve">, 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 xml:space="preserve">Stephen </w:t>
            </w:r>
            <w:proofErr w:type="spellStart"/>
            <w:r w:rsidR="003844D5" w:rsidRPr="00156A2E">
              <w:rPr>
                <w:rFonts w:ascii="Open Sans" w:hAnsi="Open Sans" w:cs="Open Sans"/>
                <w:i/>
                <w:color w:val="000000"/>
              </w:rPr>
              <w:t>Shodipo</w:t>
            </w:r>
            <w:proofErr w:type="spellEnd"/>
            <w:r>
              <w:rPr>
                <w:rFonts w:ascii="Open Sans" w:hAnsi="Open Sans" w:cs="Open Sans"/>
                <w:i/>
                <w:color w:val="000000"/>
              </w:rPr>
              <w:t>)</w:t>
            </w:r>
          </w:p>
          <w:p w14:paraId="618CF41E" w14:textId="77777777" w:rsidR="003844D5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777E1D8E" w14:textId="77777777" w:rsidR="003844D5" w:rsidRPr="00156A2E" w:rsidRDefault="00156A2E" w:rsidP="00156A2E">
            <w:pPr>
              <w:pStyle w:val="Heading2"/>
            </w:pPr>
            <w:r w:rsidRPr="00156A2E">
              <w:t>Double-Hospitality: A Holistic Approach for the Church to Welcome People with Disabilities by Learning from Luke 10:25-37</w:t>
            </w:r>
            <w:r>
              <w:rPr>
                <w:rFonts w:ascii="Open Sans" w:hAnsi="Open Sans" w:cs="Open Sans"/>
                <w:i/>
              </w:rPr>
              <w:t xml:space="preserve"> (</w:t>
            </w:r>
            <w:r w:rsidR="003844D5" w:rsidRPr="00156A2E">
              <w:rPr>
                <w:rFonts w:ascii="Open Sans" w:hAnsi="Open Sans" w:cs="Open Sans"/>
                <w:i/>
              </w:rPr>
              <w:t xml:space="preserve">Rev. Helen A. </w:t>
            </w:r>
            <w:proofErr w:type="spellStart"/>
            <w:r w:rsidR="003844D5" w:rsidRPr="00156A2E">
              <w:rPr>
                <w:rFonts w:ascii="Open Sans" w:hAnsi="Open Sans" w:cs="Open Sans"/>
                <w:i/>
              </w:rPr>
              <w:t>Setyoputri</w:t>
            </w:r>
            <w:proofErr w:type="spellEnd"/>
            <w:r w:rsidR="003844D5" w:rsidRPr="00156A2E">
              <w:rPr>
                <w:rFonts w:ascii="Open Sans" w:hAnsi="Open Sans" w:cs="Open Sans"/>
                <w:i/>
              </w:rPr>
              <w:t>, M. A.</w:t>
            </w:r>
            <w:r>
              <w:rPr>
                <w:rFonts w:ascii="Open Sans" w:hAnsi="Open Sans" w:cs="Open Sans"/>
                <w:i/>
              </w:rPr>
              <w:t>)</w:t>
            </w:r>
            <w:r w:rsidR="003844D5" w:rsidRPr="00156A2E">
              <w:t xml:space="preserve"> </w:t>
            </w:r>
          </w:p>
        </w:tc>
      </w:tr>
      <w:tr w:rsidR="003844D5" w:rsidRPr="00156A2E" w14:paraId="19CE3544" w14:textId="77777777" w:rsidTr="00156A2E">
        <w:tc>
          <w:tcPr>
            <w:tcW w:w="1368" w:type="dxa"/>
            <w:vMerge/>
          </w:tcPr>
          <w:p w14:paraId="19D3B262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96F0C1A" w14:textId="77777777" w:rsidR="00156A2E" w:rsidRPr="00156A2E" w:rsidRDefault="00156A2E" w:rsidP="00156A2E">
            <w:pPr>
              <w:pStyle w:val="Heading2"/>
            </w:pPr>
            <w:r w:rsidRPr="00156A2E">
              <w:t>Marriage &amp; Family with a Disability</w:t>
            </w:r>
          </w:p>
          <w:p w14:paraId="64302B9E" w14:textId="77777777" w:rsidR="003844D5" w:rsidRPr="00156A2E" w:rsidRDefault="00156A2E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(</w:t>
            </w:r>
            <w:r w:rsidR="00407B1C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Dr. </w:t>
            </w:r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 Steven Ibbotson</w:t>
            </w: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  <w:p w14:paraId="2706350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342C0A5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081" w:type="dxa"/>
          </w:tcPr>
          <w:p w14:paraId="1896183B" w14:textId="77777777" w:rsidR="003844D5" w:rsidRDefault="00156A2E" w:rsidP="00156A2E">
            <w:pPr>
              <w:pStyle w:val="Heading2"/>
              <w:rPr>
                <w:rFonts w:ascii="Open Sans" w:hAnsi="Open Sans" w:cs="Open Sans"/>
                <w:i/>
              </w:rPr>
            </w:pPr>
            <w:r w:rsidRPr="00156A2E">
              <w:t>"My child is a part of me": Embodied interconnection among maternal caregivers</w:t>
            </w:r>
            <w:r>
              <w:t xml:space="preserve">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 xml:space="preserve">Laura MacGregor, </w:t>
            </w:r>
            <w:r w:rsidR="00407B1C" w:rsidRPr="00156A2E">
              <w:rPr>
                <w:rFonts w:ascii="Open Sans" w:hAnsi="Open Sans" w:cs="Open Sans"/>
                <w:i/>
              </w:rPr>
              <w:t xml:space="preserve">PhD </w:t>
            </w:r>
            <w:proofErr w:type="spellStart"/>
            <w:r w:rsidRPr="00156A2E">
              <w:rPr>
                <w:rFonts w:ascii="Open Sans" w:hAnsi="Open Sans" w:cs="Open Sans"/>
                <w:i/>
              </w:rPr>
              <w:t>c</w:t>
            </w:r>
            <w:r w:rsidR="003844D5" w:rsidRPr="00156A2E">
              <w:rPr>
                <w:rFonts w:ascii="Open Sans" w:hAnsi="Open Sans" w:cs="Open Sans"/>
                <w:i/>
              </w:rPr>
              <w:t>and</w:t>
            </w:r>
            <w:proofErr w:type="spellEnd"/>
            <w:r w:rsidR="003844D5" w:rsidRPr="00156A2E">
              <w:rPr>
                <w:rFonts w:ascii="Open Sans" w:hAnsi="Open Sans" w:cs="Open Sans"/>
                <w:i/>
              </w:rPr>
              <w:t>.)</w:t>
            </w:r>
          </w:p>
          <w:p w14:paraId="512C5ABC" w14:textId="77777777" w:rsidR="00156A2E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2DA1CD31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color w:val="000000"/>
              </w:rPr>
            </w:pPr>
            <w:r w:rsidRPr="00156A2E">
              <w:t>Embodied Faith and Intellectual and Psychiatric Disability</w:t>
            </w:r>
            <w:r w:rsidRPr="00156A2E">
              <w:rPr>
                <w:rFonts w:ascii="Open Sans" w:hAnsi="Open Sans" w:cs="Open Sans"/>
                <w:color w:val="000000"/>
              </w:rPr>
              <w:t xml:space="preserve"> </w:t>
            </w:r>
            <w:r w:rsidRPr="00156A2E">
              <w:rPr>
                <w:rFonts w:ascii="Open Sans" w:hAnsi="Open Sans" w:cs="Open Sans"/>
                <w:i/>
                <w:color w:val="000000"/>
              </w:rPr>
              <w:t>(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>Kate Finley</w:t>
            </w:r>
            <w:r w:rsidRPr="00156A2E">
              <w:rPr>
                <w:rFonts w:ascii="Open Sans" w:hAnsi="Open Sans" w:cs="Open Sans"/>
                <w:i/>
                <w:color w:val="000000"/>
              </w:rPr>
              <w:t>)</w:t>
            </w:r>
          </w:p>
        </w:tc>
        <w:tc>
          <w:tcPr>
            <w:tcW w:w="5332" w:type="dxa"/>
          </w:tcPr>
          <w:p w14:paraId="3349A40C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i/>
              </w:rPr>
            </w:pPr>
            <w:r w:rsidRPr="00156A2E">
              <w:t xml:space="preserve">"I don't deserve this!" How special-needs families are susceptible to the prosperity gospel message and how to recognize its influence and overcome its deception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>Sandra Peoples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2B2732A2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57E3608C" w14:textId="77777777" w:rsidTr="00156A2E">
        <w:tc>
          <w:tcPr>
            <w:tcW w:w="1368" w:type="dxa"/>
            <w:vMerge/>
          </w:tcPr>
          <w:p w14:paraId="16DE1EF6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6256921D" w14:textId="77777777" w:rsidR="003844D5" w:rsidRPr="00156A2E" w:rsidRDefault="00156A2E" w:rsidP="00156A2E">
            <w:pPr>
              <w:pStyle w:val="Heading2"/>
            </w:pPr>
            <w:r w:rsidRPr="00156A2E">
              <w:t>Sam the Sinner?</w:t>
            </w:r>
            <w:r>
              <w:t xml:space="preserve">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 xml:space="preserve">Coralie </w:t>
            </w:r>
            <w:r w:rsidR="00407B1C" w:rsidRPr="00156A2E">
              <w:rPr>
                <w:rFonts w:ascii="Open Sans" w:hAnsi="Open Sans" w:cs="Open Sans"/>
                <w:i/>
              </w:rPr>
              <w:t>Bridle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2E305F11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10BBE4AC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134057A1" w14:textId="77777777" w:rsidR="003844D5" w:rsidRPr="00156A2E" w:rsidRDefault="00156A2E" w:rsidP="00156A2E">
            <w:pPr>
              <w:pStyle w:val="Heading2"/>
            </w:pPr>
            <w:r w:rsidRPr="00156A2E">
              <w:t>Reimagining Healing: Ideas from Christian Theology and Disability Studies</w:t>
            </w:r>
            <w:r w:rsidRPr="00156A2E"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 xml:space="preserve">David </w:t>
            </w:r>
            <w:proofErr w:type="spellStart"/>
            <w:r w:rsidR="003844D5" w:rsidRPr="00156A2E">
              <w:rPr>
                <w:rStyle w:val="Normal2Char"/>
              </w:rPr>
              <w:t>Gayes</w:t>
            </w:r>
            <w:proofErr w:type="spellEnd"/>
            <w:r w:rsidR="003844D5" w:rsidRPr="00156A2E">
              <w:rPr>
                <w:rStyle w:val="Normal2Char"/>
              </w:rPr>
              <w:t>, Sarah Jean Barton, Bethany McKinney Fox</w:t>
            </w:r>
            <w:r w:rsidRPr="00156A2E">
              <w:rPr>
                <w:rStyle w:val="Normal2Char"/>
              </w:rPr>
              <w:t>)</w:t>
            </w:r>
          </w:p>
          <w:p w14:paraId="266E775C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76E5BCEA" w14:textId="77777777" w:rsidR="003844D5" w:rsidRPr="00156A2E" w:rsidRDefault="00156A2E">
            <w:pPr>
              <w:rPr>
                <w:rFonts w:ascii="Open Sans" w:eastAsia="Arial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>Twenty-Five Years after *The Disabled God*: Confronting Ableism, Transforming Religious Symbols</w:t>
            </w:r>
            <w:r>
              <w:rPr>
                <w:rStyle w:val="Heading2Char"/>
              </w:rPr>
              <w:t xml:space="preserve"> </w:t>
            </w:r>
            <w:r>
              <w:rPr>
                <w:rStyle w:val="Normal2Char"/>
              </w:rPr>
              <w:t>(D</w:t>
            </w:r>
            <w:r w:rsidR="003844D5" w:rsidRPr="00156A2E">
              <w:rPr>
                <w:rStyle w:val="Normal2Char"/>
              </w:rPr>
              <w:t>r. Rebecca F. Spurrier</w:t>
            </w:r>
            <w:r>
              <w:rPr>
                <w:rStyle w:val="Normal2Char"/>
              </w:rPr>
              <w:t>)</w:t>
            </w:r>
          </w:p>
          <w:p w14:paraId="668D5B8F" w14:textId="77777777" w:rsidR="00156A2E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57FE7535" w14:textId="77777777" w:rsidR="003844D5" w:rsidRPr="00156A2E" w:rsidRDefault="00156A2E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>Disability Theology or Theology of Disability?</w:t>
            </w:r>
            <w:r>
              <w:rPr>
                <w:rStyle w:val="Heading2Char"/>
              </w:rPr>
              <w:t xml:space="preserve"> </w:t>
            </w:r>
            <w:r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(S</w:t>
            </w:r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tephen Bedard</w:t>
            </w:r>
            <w:r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</w:tc>
      </w:tr>
      <w:tr w:rsidR="003844D5" w:rsidRPr="00156A2E" w14:paraId="1195366C" w14:textId="77777777" w:rsidTr="00156A2E">
        <w:tc>
          <w:tcPr>
            <w:tcW w:w="1368" w:type="dxa"/>
            <w:vMerge/>
          </w:tcPr>
          <w:p w14:paraId="48FBC316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2887" w:type="dxa"/>
          </w:tcPr>
          <w:p w14:paraId="7D77EFDD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>Becoming a W.I.S.E. (Welcoming, Inclusive, Supportive &amp; Engaged) Faith Community for Mental Health</w:t>
            </w: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(</w:t>
            </w:r>
            <w:r w:rsidR="003844D5" w:rsidRPr="00156A2E">
              <w:rPr>
                <w:rStyle w:val="Normal2Char"/>
              </w:rPr>
              <w:t xml:space="preserve">Rev. Amy </w:t>
            </w:r>
            <w:proofErr w:type="spellStart"/>
            <w:r w:rsidR="003844D5" w:rsidRPr="00156A2E">
              <w:rPr>
                <w:rStyle w:val="Normal2Char"/>
              </w:rPr>
              <w:t>Petré</w:t>
            </w:r>
            <w:proofErr w:type="spellEnd"/>
            <w:r w:rsidR="003844D5" w:rsidRPr="00156A2E">
              <w:rPr>
                <w:rStyle w:val="Normal2Char"/>
              </w:rPr>
              <w:t xml:space="preserve"> Hill JD, </w:t>
            </w:r>
            <w:r w:rsidR="00407B1C" w:rsidRPr="00156A2E">
              <w:rPr>
                <w:rStyle w:val="Normal2Char"/>
              </w:rPr>
              <w:t>M.Div.</w:t>
            </w:r>
            <w:r>
              <w:rPr>
                <w:rStyle w:val="Normal2Char"/>
              </w:rPr>
              <w:t>)</w:t>
            </w:r>
          </w:p>
          <w:p w14:paraId="7D39FF6C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081" w:type="dxa"/>
          </w:tcPr>
          <w:p w14:paraId="3508C21A" w14:textId="77777777" w:rsidR="003844D5" w:rsidRPr="00156A2E" w:rsidRDefault="00156A2E" w:rsidP="00156A2E">
            <w:pPr>
              <w:pStyle w:val="Heading2"/>
            </w:pPr>
            <w:r w:rsidRPr="00156A2E">
              <w:t>Theology and Practice - Building Inclusive Faith Communities from the Inside (reflections from a recent qualitative study)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Justin Radstake</w:t>
            </w:r>
            <w:r w:rsidRPr="00156A2E">
              <w:rPr>
                <w:rStyle w:val="Normal2Char"/>
              </w:rPr>
              <w:t>)</w:t>
            </w:r>
          </w:p>
          <w:p w14:paraId="2C0B40A1" w14:textId="77777777" w:rsidR="00156A2E" w:rsidRDefault="003844D5" w:rsidP="00156A2E">
            <w:pPr>
              <w:jc w:val="center"/>
              <w:rPr>
                <w:rFonts w:ascii="Open Sans" w:eastAsia="Arial" w:hAnsi="Open Sans" w:cs="Open Sans"/>
                <w:color w:val="DC5635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AND</w:t>
            </w:r>
          </w:p>
          <w:p w14:paraId="46BB2A84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Sanctuaries, "Special Needs," and Service: Faith Community Leader Perceptions on Including Children with Disabilities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 xml:space="preserve">ared Stewart-Ginsburg, </w:t>
            </w:r>
            <w:r w:rsidR="00407B1C" w:rsidRPr="00156A2E">
              <w:rPr>
                <w:rStyle w:val="Normal2Char"/>
              </w:rPr>
              <w:t>M.Ed.</w:t>
            </w:r>
            <w:r>
              <w:rPr>
                <w:rStyle w:val="Normal2Char"/>
              </w:rPr>
              <w:t>)</w:t>
            </w:r>
          </w:p>
        </w:tc>
        <w:tc>
          <w:tcPr>
            <w:tcW w:w="5332" w:type="dxa"/>
          </w:tcPr>
          <w:p w14:paraId="155AF57A" w14:textId="77777777" w:rsidR="00156A2E" w:rsidRPr="00156A2E" w:rsidRDefault="00156A2E" w:rsidP="00156A2E">
            <w:pPr>
              <w:pStyle w:val="Heading2"/>
            </w:pPr>
            <w:r w:rsidRPr="00156A2E">
              <w:t>Advanced Illness Care and Persons with Disabilities</w:t>
            </w:r>
          </w:p>
          <w:p w14:paraId="5D8815E5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Margaret Peterson, PhD</w:t>
            </w:r>
            <w:r>
              <w:t>)</w:t>
            </w:r>
          </w:p>
          <w:p w14:paraId="48BCE475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78482D06" w14:textId="77777777" w:rsidTr="00156A2E">
        <w:tc>
          <w:tcPr>
            <w:tcW w:w="1368" w:type="dxa"/>
            <w:vMerge/>
          </w:tcPr>
          <w:p w14:paraId="24557F83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7F0999DB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Empowering Leaders from the inside out </w:t>
            </w:r>
            <w:r>
              <w:rPr>
                <w:rStyle w:val="Normal2Char"/>
              </w:rPr>
              <w:t>(D</w:t>
            </w:r>
            <w:r w:rsidR="003844D5" w:rsidRPr="00156A2E">
              <w:rPr>
                <w:rStyle w:val="Normal2Char"/>
              </w:rPr>
              <w:t>aniel Aaron Harris</w:t>
            </w:r>
            <w:r w:rsidRPr="00156A2E">
              <w:rPr>
                <w:rStyle w:val="Normal2Char"/>
              </w:rPr>
              <w:t>)</w:t>
            </w:r>
          </w:p>
          <w:p w14:paraId="2E605B86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41A3EBFC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What If the Blind Want to be Ministers and Theology Professors? </w:t>
            </w:r>
            <w:r>
              <w:rPr>
                <w:rStyle w:val="Normal2Char"/>
              </w:rPr>
              <w:t>(R</w:t>
            </w:r>
            <w:r w:rsidR="003844D5" w:rsidRPr="00156A2E">
              <w:rPr>
                <w:rStyle w:val="Normal2Char"/>
              </w:rPr>
              <w:t>ay W. McAllister, PhD</w:t>
            </w:r>
            <w:r>
              <w:rPr>
                <w:rStyle w:val="Normal2Char"/>
              </w:rPr>
              <w:t>)</w:t>
            </w:r>
          </w:p>
          <w:p w14:paraId="48A1074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64A000E2" w14:textId="77777777" w:rsid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Faith &amp; Vulnerability: Principles of Care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>oe Landis</w:t>
            </w:r>
            <w:r>
              <w:rPr>
                <w:rStyle w:val="Normal2Char"/>
              </w:rPr>
              <w:t>)</w:t>
            </w:r>
            <w:r w:rsidR="003844D5"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</w:p>
          <w:p w14:paraId="694EC7C0" w14:textId="77777777" w:rsidR="00156A2E" w:rsidRDefault="003844D5" w:rsidP="00156A2E">
            <w:pPr>
              <w:jc w:val="center"/>
              <w:rPr>
                <w:rFonts w:ascii="Open Sans" w:eastAsia="Arial" w:hAnsi="Open Sans" w:cs="Open Sans"/>
                <w:b/>
                <w:i/>
                <w:color w:val="DC5635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AND</w:t>
            </w:r>
          </w:p>
          <w:p w14:paraId="0E51EEF0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Workers to Witnesses: Accompanying People with Impairments as Christian Vocation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>ason Greig</w:t>
            </w:r>
            <w:r>
              <w:rPr>
                <w:rStyle w:val="Normal2Char"/>
              </w:rPr>
              <w:t>)</w:t>
            </w:r>
            <w:r w:rsidR="003844D5"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03F43618" w14:textId="77777777" w:rsidR="00156A2E" w:rsidRDefault="00156A2E"/>
    <w:tbl>
      <w:tblPr>
        <w:tblStyle w:val="a0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00" w:firstRow="0" w:lastRow="0" w:firstColumn="0" w:lastColumn="0" w:noHBand="0" w:noVBand="1"/>
      </w:tblPr>
      <w:tblGrid>
        <w:gridCol w:w="3913"/>
        <w:gridCol w:w="3664"/>
        <w:gridCol w:w="3663"/>
        <w:gridCol w:w="3664"/>
      </w:tblGrid>
      <w:tr w:rsidR="003844D5" w:rsidRPr="00156A2E" w14:paraId="709F525F" w14:textId="77777777" w:rsidTr="00EE7F6C">
        <w:tc>
          <w:tcPr>
            <w:tcW w:w="3913" w:type="dxa"/>
            <w:shd w:val="clear" w:color="auto" w:fill="2B66AF"/>
          </w:tcPr>
          <w:p w14:paraId="4ACBF462" w14:textId="77777777" w:rsidR="003844D5" w:rsidRPr="00156A2E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Monday. May 20</w:t>
            </w:r>
          </w:p>
          <w:p w14:paraId="0D6B4040" w14:textId="77777777" w:rsidR="00407B1C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(1:45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-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3:00 today only)</w:t>
            </w:r>
          </w:p>
        </w:tc>
        <w:tc>
          <w:tcPr>
            <w:tcW w:w="3664" w:type="dxa"/>
            <w:shd w:val="clear" w:color="auto" w:fill="2B66AF"/>
          </w:tcPr>
          <w:p w14:paraId="668C994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Tuesday, May 21</w:t>
            </w:r>
          </w:p>
          <w:p w14:paraId="3AE07A27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3663" w:type="dxa"/>
            <w:shd w:val="clear" w:color="auto" w:fill="2B66AF"/>
          </w:tcPr>
          <w:p w14:paraId="50BB09B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Wednesday. May 22</w:t>
            </w:r>
          </w:p>
          <w:p w14:paraId="32700892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3664" w:type="dxa"/>
            <w:shd w:val="clear" w:color="auto" w:fill="2B66AF"/>
          </w:tcPr>
          <w:p w14:paraId="0F059C2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Thursday, May 23</w:t>
            </w:r>
          </w:p>
          <w:p w14:paraId="6543AF0C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</w:tr>
      <w:tr w:rsidR="00156A2E" w:rsidRPr="00156A2E" w14:paraId="6F3FCE30" w14:textId="77777777" w:rsidTr="00EE7F6C">
        <w:trPr>
          <w:trHeight w:val="899"/>
        </w:trPr>
        <w:tc>
          <w:tcPr>
            <w:tcW w:w="3913" w:type="dxa"/>
          </w:tcPr>
          <w:p w14:paraId="2B27FFBF" w14:textId="77777777" w:rsidR="00156A2E" w:rsidRPr="00156A2E" w:rsidRDefault="00156A2E" w:rsidP="00156A2E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Longing to Belonging: Continuing the Conversation. </w:t>
            </w:r>
            <w:r>
              <w:rPr>
                <w:rStyle w:val="Normal2Char"/>
              </w:rPr>
              <w:t>(S</w:t>
            </w:r>
            <w:r w:rsidRPr="00156A2E">
              <w:rPr>
                <w:rStyle w:val="Normal2Char"/>
              </w:rPr>
              <w:t>helly Christense</w:t>
            </w:r>
            <w:r>
              <w:rPr>
                <w:rStyle w:val="Normal2Char"/>
              </w:rPr>
              <w:t>n)</w:t>
            </w:r>
          </w:p>
        </w:tc>
        <w:tc>
          <w:tcPr>
            <w:tcW w:w="3664" w:type="dxa"/>
          </w:tcPr>
          <w:p w14:paraId="388B1855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3663" w:type="dxa"/>
          </w:tcPr>
          <w:p w14:paraId="4B313577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3664" w:type="dxa"/>
          </w:tcPr>
          <w:p w14:paraId="39DD0619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</w:tr>
      <w:tr w:rsidR="003844D5" w:rsidRPr="00156A2E" w14:paraId="55B574B2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7DD5F0DC" w14:textId="77777777" w:rsidR="003844D5" w:rsidRPr="00156A2E" w:rsidRDefault="00156A2E" w:rsidP="003844D5">
            <w:pPr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Longing to Belonging: Theological Education </w:t>
            </w:r>
            <w:r>
              <w:rPr>
                <w:rStyle w:val="Normal2Char"/>
              </w:rPr>
              <w:t>(S</w:t>
            </w:r>
            <w:r w:rsidR="003844D5" w:rsidRPr="00156A2E">
              <w:rPr>
                <w:rStyle w:val="Normal2Char"/>
              </w:rPr>
              <w:t>arah Barton, Ben Conner, and Carlos Thompson</w:t>
            </w:r>
            <w:r>
              <w:rPr>
                <w:rStyle w:val="Normal2Char"/>
              </w:rP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138617A5" w14:textId="77777777" w:rsidR="00156A2E" w:rsidRPr="00156A2E" w:rsidRDefault="00156A2E" w:rsidP="00156A2E">
            <w:pPr>
              <w:pStyle w:val="Heading2"/>
            </w:pPr>
            <w:r w:rsidRPr="00156A2E">
              <w:t>Practical applications to the Sacraments</w:t>
            </w:r>
          </w:p>
          <w:p w14:paraId="1A45C1D3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Robert Furtado, M Ed</w:t>
            </w:r>
            <w:r>
              <w:t>)</w:t>
            </w:r>
          </w:p>
          <w:p w14:paraId="01298DEE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  <w:p w14:paraId="32368182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2F2F2" w:themeFill="background1" w:themeFillShade="F2"/>
          </w:tcPr>
          <w:p w14:paraId="70132BD8" w14:textId="77777777" w:rsidR="00156A2E" w:rsidRPr="00156A2E" w:rsidRDefault="00156A2E" w:rsidP="00156A2E">
            <w:pPr>
              <w:pStyle w:val="Heading2"/>
            </w:pPr>
            <w:r w:rsidRPr="00156A2E">
              <w:t>Interactive Worship Service Planning</w:t>
            </w:r>
          </w:p>
          <w:p w14:paraId="2A85FE16" w14:textId="77777777" w:rsidR="003844D5" w:rsidRPr="00156A2E" w:rsidRDefault="00156A2E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(</w:t>
            </w:r>
            <w:proofErr w:type="spellStart"/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Lida</w:t>
            </w:r>
            <w:proofErr w:type="spellEnd"/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 </w:t>
            </w:r>
            <w:r w:rsidR="00407B1C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Merrill, M.Th.</w:t>
            </w: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  <w:p w14:paraId="7171508E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232C4B21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2F2F2" w:themeFill="background1" w:themeFillShade="F2"/>
          </w:tcPr>
          <w:p w14:paraId="754AE80F" w14:textId="77777777" w:rsidR="003844D5" w:rsidRPr="00156A2E" w:rsidRDefault="003844D5" w:rsidP="00156A2E">
            <w:pPr>
              <w:pStyle w:val="Heading2"/>
            </w:pPr>
            <w:r w:rsidRPr="00156A2E">
              <w:t>Follow</w:t>
            </w:r>
            <w:r w:rsidR="00156A2E">
              <w:t>-up to</w:t>
            </w:r>
            <w:r w:rsidRPr="00156A2E">
              <w:t xml:space="preserve"> Morning Plenary:          </w:t>
            </w:r>
            <w:r w:rsidRPr="00156A2E">
              <w:rPr>
                <w:rStyle w:val="Normal2Char"/>
              </w:rPr>
              <w:t xml:space="preserve">Discussion with Bishop Patrick </w:t>
            </w:r>
            <w:proofErr w:type="spellStart"/>
            <w:r w:rsidRPr="00156A2E">
              <w:rPr>
                <w:rStyle w:val="Normal2Char"/>
              </w:rPr>
              <w:t>Chisanga</w:t>
            </w:r>
            <w:proofErr w:type="spellEnd"/>
            <w:r w:rsidRPr="00156A2E">
              <w:rPr>
                <w:rStyle w:val="Normal2Char"/>
              </w:rPr>
              <w:t>, Zambia and Rev. Christopher Rajkumar, India</w:t>
            </w:r>
          </w:p>
        </w:tc>
      </w:tr>
      <w:tr w:rsidR="003844D5" w:rsidRPr="00156A2E" w14:paraId="20BCBE05" w14:textId="77777777" w:rsidTr="00EE7F6C">
        <w:tc>
          <w:tcPr>
            <w:tcW w:w="3913" w:type="dxa"/>
          </w:tcPr>
          <w:p w14:paraId="2D4AA436" w14:textId="77777777" w:rsidR="003844D5" w:rsidRPr="00156A2E" w:rsidRDefault="00156A2E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Incomplete without You: The Church and People with Disabilities </w:t>
            </w:r>
            <w:r w:rsidRPr="00156A2E">
              <w:rPr>
                <w:rStyle w:val="Normal2Char"/>
              </w:rPr>
              <w:t>(E</w:t>
            </w:r>
            <w:r w:rsidR="003844D5" w:rsidRPr="00156A2E">
              <w:rPr>
                <w:rStyle w:val="Normal2Char"/>
              </w:rPr>
              <w:t>rik Carter</w:t>
            </w:r>
            <w:r w:rsidRPr="00156A2E">
              <w:rPr>
                <w:rFonts w:ascii="Open Sans" w:hAnsi="Open Sans" w:cs="Open Sans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14:paraId="238A7367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Transgender, Disability, and Biomedicine in the Image of God</w:t>
            </w:r>
            <w:r>
              <w:t xml:space="preserve"> </w:t>
            </w:r>
            <w:r w:rsidRPr="00156A2E">
              <w:rPr>
                <w:rStyle w:val="Normal2Char"/>
              </w:rPr>
              <w:t>(M</w:t>
            </w:r>
            <w:r w:rsidR="003844D5" w:rsidRPr="00156A2E">
              <w:rPr>
                <w:rStyle w:val="Normal2Char"/>
              </w:rPr>
              <w:t>ax Thornton</w:t>
            </w:r>
            <w:r>
              <w:rPr>
                <w:rStyle w:val="Normal2Char"/>
              </w:rPr>
              <w:t>)</w:t>
            </w:r>
          </w:p>
        </w:tc>
        <w:tc>
          <w:tcPr>
            <w:tcW w:w="3663" w:type="dxa"/>
          </w:tcPr>
          <w:p w14:paraId="1179EA59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A Theology of Autism &amp; Disabilities through the Lens of St. Augustine </w:t>
            </w:r>
            <w:r w:rsidRPr="00156A2E">
              <w:rPr>
                <w:rStyle w:val="Normal2Char"/>
              </w:rPr>
              <w:t>(P</w:t>
            </w:r>
            <w:r w:rsidR="003844D5" w:rsidRPr="00156A2E">
              <w:rPr>
                <w:rStyle w:val="Normal2Char"/>
              </w:rPr>
              <w:t xml:space="preserve">rofessor Ron Sandison, M. </w:t>
            </w:r>
            <w:r w:rsidR="00407B1C" w:rsidRPr="00156A2E">
              <w:rPr>
                <w:rStyle w:val="Normal2Char"/>
              </w:rPr>
              <w:t>Div.</w:t>
            </w:r>
            <w:r>
              <w:rPr>
                <w:rStyle w:val="Normal2Char"/>
              </w:rPr>
              <w:t>)</w:t>
            </w:r>
          </w:p>
        </w:tc>
        <w:tc>
          <w:tcPr>
            <w:tcW w:w="3664" w:type="dxa"/>
          </w:tcPr>
          <w:p w14:paraId="0D200717" w14:textId="77777777" w:rsidR="003844D5" w:rsidRPr="00156A2E" w:rsidRDefault="00156A2E" w:rsidP="00156A2E">
            <w:pPr>
              <w:pStyle w:val="Heading2"/>
            </w:pPr>
            <w:r w:rsidRPr="00156A2E">
              <w:t>Theology and Disability: Affirmation Undermined by Shadow Narrative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Anne Masters, MA, FAAIDD</w:t>
            </w:r>
            <w:r w:rsidRPr="00156A2E">
              <w:rPr>
                <w:rStyle w:val="Normal2Char"/>
              </w:rPr>
              <w:t>)</w:t>
            </w:r>
          </w:p>
        </w:tc>
      </w:tr>
      <w:tr w:rsidR="003844D5" w:rsidRPr="00156A2E" w14:paraId="1F6AF858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03D2964B" w14:textId="77777777" w:rsidR="00156A2E" w:rsidRPr="00156A2E" w:rsidRDefault="00156A2E" w:rsidP="00156A2E">
            <w:pPr>
              <w:pStyle w:val="Heading2"/>
            </w:pPr>
            <w:r w:rsidRPr="00156A2E">
              <w:t xml:space="preserve">From Longing to Belonging: Enjoying the Shared Language of Worship with Persons     </w:t>
            </w:r>
          </w:p>
          <w:p w14:paraId="40DC71DE" w14:textId="77777777" w:rsidR="00156A2E" w:rsidRPr="00156A2E" w:rsidRDefault="00156A2E" w:rsidP="00156A2E">
            <w:pPr>
              <w:pStyle w:val="Heading2"/>
            </w:pPr>
            <w:r w:rsidRPr="00156A2E">
              <w:t>Experiencing Dementia</w:t>
            </w:r>
          </w:p>
          <w:p w14:paraId="64093B72" w14:textId="77777777" w:rsidR="003844D5" w:rsidRPr="00156A2E" w:rsidRDefault="00156A2E" w:rsidP="00156A2E">
            <w:pPr>
              <w:pStyle w:val="Normal2"/>
              <w:rPr>
                <w:iCs/>
              </w:rPr>
            </w:pPr>
            <w:r>
              <w:t>(</w:t>
            </w:r>
            <w:r w:rsidR="003844D5" w:rsidRPr="00156A2E">
              <w:t>Barb Newman</w:t>
            </w:r>
            <w:r>
              <w:rPr>
                <w:iCs/>
              </w:rP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513A7089" w14:textId="77777777" w:rsidR="00156A2E" w:rsidRPr="00156A2E" w:rsidRDefault="00156A2E" w:rsidP="00156A2E">
            <w:pPr>
              <w:pStyle w:val="Heading2"/>
            </w:pPr>
            <w:r w:rsidRPr="00156A2E">
              <w:t>You Can Be BRAVE - Part 2</w:t>
            </w:r>
          </w:p>
          <w:p w14:paraId="49FC15BB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 xml:space="preserve">Antonio E. Contreras, Dr. Jennifer Camota Luebke &amp; Christopher </w:t>
            </w:r>
            <w:proofErr w:type="spellStart"/>
            <w:r w:rsidR="003844D5" w:rsidRPr="00156A2E">
              <w:t>Luebke</w:t>
            </w:r>
            <w:proofErr w:type="spellEnd"/>
            <w:r>
              <w:t>)</w:t>
            </w:r>
          </w:p>
          <w:p w14:paraId="66DA783B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2F2F2" w:themeFill="background1" w:themeFillShade="F2"/>
          </w:tcPr>
          <w:p w14:paraId="66434C58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Using Video Modeling and a System of Least Prompts to Teach People with Intellectual Disability to Participate in Faith Communities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Victoria Slocum</w:t>
            </w:r>
            <w:r w:rsidRPr="00156A2E">
              <w:rPr>
                <w:rStyle w:val="Normal2Char"/>
              </w:rPr>
              <w:t>)</w:t>
            </w:r>
            <w:r w:rsidR="003844D5" w:rsidRPr="00156A2E">
              <w:rPr>
                <w:rStyle w:val="Normal2Char"/>
              </w:rPr>
              <w:t xml:space="preserve">  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3ED4AECD" w14:textId="77777777" w:rsidR="00156A2E" w:rsidRPr="00156A2E" w:rsidRDefault="00156A2E" w:rsidP="00156A2E">
            <w:pPr>
              <w:pStyle w:val="Heading2"/>
            </w:pPr>
            <w:r w:rsidRPr="00156A2E">
              <w:t>Sunday School Teacher Training</w:t>
            </w:r>
          </w:p>
          <w:p w14:paraId="0042B85B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Cade Charlton &amp; Mary Woodruff</w:t>
            </w:r>
            <w:r>
              <w:t>)</w:t>
            </w:r>
          </w:p>
          <w:p w14:paraId="1AA73249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  <w:p w14:paraId="1B40C8F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2DBAB0AB" w14:textId="77777777" w:rsidTr="00EE7F6C">
        <w:tc>
          <w:tcPr>
            <w:tcW w:w="3913" w:type="dxa"/>
          </w:tcPr>
          <w:p w14:paraId="65C605A2" w14:textId="77777777" w:rsidR="00156A2E" w:rsidRDefault="00156A2E">
            <w:pPr>
              <w:rPr>
                <w:rStyle w:val="Heading2Char"/>
              </w:rPr>
            </w:pPr>
            <w:r w:rsidRPr="00156A2E">
              <w:rPr>
                <w:rStyle w:val="Heading2Char"/>
              </w:rPr>
              <w:t xml:space="preserve">From Longing to Belonging: Intellectual Disability </w:t>
            </w:r>
          </w:p>
          <w:p w14:paraId="78D3047F" w14:textId="77777777" w:rsidR="003844D5" w:rsidRPr="00156A2E" w:rsidRDefault="00156A2E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(J</w:t>
            </w:r>
            <w:r w:rsidR="003844D5"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 xml:space="preserve">ill </w:t>
            </w:r>
            <w:proofErr w:type="spellStart"/>
            <w:r w:rsidR="003844D5"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Hars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h</w:t>
            </w:r>
            <w:r w:rsidR="003844D5"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aw</w:t>
            </w:r>
            <w:proofErr w:type="spellEnd"/>
            <w:r w:rsidRPr="00156A2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14:paraId="52606483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Radical Hospitality and Faith Inclusion: Lessons from St. Benedict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Rev. Dr. Robert &amp; Dr. Victoria Slocum</w:t>
            </w:r>
            <w:r w:rsidRPr="00156A2E">
              <w:rPr>
                <w:rStyle w:val="Normal2Char"/>
              </w:rPr>
              <w:t>)</w:t>
            </w:r>
          </w:p>
        </w:tc>
        <w:tc>
          <w:tcPr>
            <w:tcW w:w="3663" w:type="dxa"/>
          </w:tcPr>
          <w:p w14:paraId="56FCD07A" w14:textId="77777777" w:rsidR="00156A2E" w:rsidRPr="00156A2E" w:rsidRDefault="00156A2E" w:rsidP="00156A2E">
            <w:pPr>
              <w:pStyle w:val="Heading2"/>
            </w:pPr>
            <w:r w:rsidRPr="00156A2E">
              <w:t xml:space="preserve">How </w:t>
            </w:r>
            <w:proofErr w:type="gramStart"/>
            <w:r w:rsidRPr="00156A2E">
              <w:t>The</w:t>
            </w:r>
            <w:proofErr w:type="gramEnd"/>
            <w:r w:rsidRPr="00156A2E">
              <w:t xml:space="preserve"> Church of Jesus Christ of Latter-day Saints is supporting members with disabilities</w:t>
            </w:r>
            <w:bookmarkStart w:id="0" w:name="_GoBack"/>
            <w:bookmarkEnd w:id="0"/>
          </w:p>
          <w:p w14:paraId="3BD6BED3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Katie E. Steed, M.S., and Team</w:t>
            </w:r>
            <w:r>
              <w:t>)</w:t>
            </w:r>
          </w:p>
        </w:tc>
        <w:tc>
          <w:tcPr>
            <w:tcW w:w="3664" w:type="dxa"/>
          </w:tcPr>
          <w:p w14:paraId="38636AB6" w14:textId="77777777" w:rsidR="00156A2E" w:rsidRPr="00156A2E" w:rsidRDefault="00156A2E" w:rsidP="00156A2E">
            <w:pPr>
              <w:pStyle w:val="Heading2"/>
            </w:pPr>
            <w:r w:rsidRPr="00156A2E">
              <w:t>Aberdeen's Friendship House: The Challenges of Starting an Equitable Community</w:t>
            </w:r>
          </w:p>
          <w:p w14:paraId="59019B96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Topher Endress</w:t>
            </w:r>
            <w:r>
              <w:t>)</w:t>
            </w:r>
          </w:p>
        </w:tc>
      </w:tr>
      <w:tr w:rsidR="003844D5" w:rsidRPr="00156A2E" w14:paraId="3BCF0891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6E186E87" w14:textId="77777777" w:rsidR="003844D5" w:rsidRPr="00156A2E" w:rsidRDefault="00156A2E" w:rsidP="003844D5">
            <w:pPr>
              <w:pStyle w:val="ListParagraph"/>
              <w:ind w:left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Longing to Belonging: Mental Health </w:t>
            </w:r>
            <w:proofErr w:type="gramStart"/>
            <w:r w:rsidRPr="00156A2E">
              <w:rPr>
                <w:rStyle w:val="Heading2Char"/>
              </w:rPr>
              <w:t xml:space="preserve">Challenges  </w:t>
            </w:r>
            <w:r w:rsidRPr="00156A2E">
              <w:rPr>
                <w:rStyle w:val="Normal2Char"/>
              </w:rPr>
              <w:t>(</w:t>
            </w:r>
            <w:proofErr w:type="gramEnd"/>
            <w:r w:rsidRPr="00156A2E">
              <w:rPr>
                <w:rStyle w:val="Normal2Char"/>
              </w:rPr>
              <w:t>J</w:t>
            </w:r>
            <w:r w:rsidR="003844D5" w:rsidRPr="00156A2E">
              <w:rPr>
                <w:rStyle w:val="Normal2Char"/>
              </w:rPr>
              <w:t>ohn Swinton</w:t>
            </w:r>
            <w:r w:rsidRPr="00156A2E">
              <w:rPr>
                <w:rStyle w:val="Normal2Char"/>
              </w:rPr>
              <w:t>)</w:t>
            </w:r>
          </w:p>
          <w:p w14:paraId="3A552C27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708B986D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2F2F2" w:themeFill="background1" w:themeFillShade="F2"/>
          </w:tcPr>
          <w:p w14:paraId="366379A5" w14:textId="77777777" w:rsidR="003844D5" w:rsidRPr="00156A2E" w:rsidRDefault="00156A2E" w:rsidP="00EE7F6C">
            <w:pPr>
              <w:pStyle w:val="Heading2"/>
              <w:rPr>
                <w:rFonts w:ascii="Open Sans" w:hAnsi="Open Sans" w:cs="Open Sans"/>
              </w:rPr>
            </w:pPr>
            <w:r w:rsidRPr="00156A2E">
              <w:t>Respite and the Accessible Church: God commands both...</w:t>
            </w:r>
            <w:r w:rsidR="00EE7F6C">
              <w:t xml:space="preserve"> </w:t>
            </w:r>
            <w:r w:rsidR="00EE7F6C">
              <w:br/>
            </w:r>
            <w:r w:rsidRPr="00EE7F6C">
              <w:rPr>
                <w:rStyle w:val="Normal2Char"/>
              </w:rPr>
              <w:t>(</w:t>
            </w:r>
            <w:r w:rsidR="003844D5" w:rsidRPr="00EE7F6C">
              <w:rPr>
                <w:rStyle w:val="Normal2Char"/>
              </w:rPr>
              <w:t xml:space="preserve">Shelley Neal, </w:t>
            </w:r>
            <w:proofErr w:type="spellStart"/>
            <w:r w:rsidR="003844D5" w:rsidRPr="00EE7F6C">
              <w:rPr>
                <w:rStyle w:val="Normal2Char"/>
              </w:rPr>
              <w:t>BEd</w:t>
            </w:r>
            <w:proofErr w:type="spellEnd"/>
            <w:r w:rsidR="003844D5" w:rsidRPr="00EE7F6C">
              <w:rPr>
                <w:rStyle w:val="Normal2Char"/>
              </w:rPr>
              <w:t xml:space="preserve">; MEd; Debbie Sutherland, BA, Associate Degree Autism and </w:t>
            </w:r>
            <w:r w:rsidR="00407B1C" w:rsidRPr="00EE7F6C">
              <w:rPr>
                <w:rStyle w:val="Normal2Char"/>
              </w:rPr>
              <w:t>Behavioral</w:t>
            </w:r>
            <w:r w:rsidR="003844D5" w:rsidRPr="00EE7F6C">
              <w:rPr>
                <w:rStyle w:val="Normal2Char"/>
              </w:rPr>
              <w:t xml:space="preserve"> Sciences</w:t>
            </w:r>
            <w:r w:rsidRPr="00EE7F6C">
              <w:rPr>
                <w:rStyle w:val="Normal2Char"/>
              </w:rPr>
              <w:t>)</w:t>
            </w:r>
          </w:p>
        </w:tc>
        <w:tc>
          <w:tcPr>
            <w:tcW w:w="3663" w:type="dxa"/>
            <w:shd w:val="clear" w:color="auto" w:fill="F2F2F2" w:themeFill="background1" w:themeFillShade="F2"/>
          </w:tcPr>
          <w:p w14:paraId="213E8616" w14:textId="77777777" w:rsidR="00156A2E" w:rsidRPr="00156A2E" w:rsidRDefault="00156A2E" w:rsidP="00156A2E">
            <w:pPr>
              <w:pStyle w:val="Heading2"/>
            </w:pPr>
            <w:r w:rsidRPr="00156A2E">
              <w:t>Understanding and Responding to Ableist Oppression: Allyships and Belonging in Faith Communities</w:t>
            </w:r>
          </w:p>
          <w:p w14:paraId="76AAB6FB" w14:textId="77777777" w:rsidR="003844D5" w:rsidRPr="00156A2E" w:rsidRDefault="00156A2E" w:rsidP="00EE7F6C">
            <w:pPr>
              <w:pStyle w:val="Normal2"/>
            </w:pPr>
            <w:r>
              <w:t>(</w:t>
            </w:r>
            <w:r w:rsidR="003844D5" w:rsidRPr="00156A2E">
              <w:t>Thomas N. Murphy</w:t>
            </w:r>
            <w: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0E3AB5D8" w14:textId="77777777" w:rsidR="00156A2E" w:rsidRPr="00156A2E" w:rsidRDefault="00156A2E" w:rsidP="00156A2E">
            <w:pPr>
              <w:pStyle w:val="Heading2"/>
            </w:pPr>
            <w:r w:rsidRPr="00156A2E">
              <w:t>Holding Space: Disability Culture and Identity in Faith Communities</w:t>
            </w:r>
          </w:p>
          <w:p w14:paraId="7D5EE047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Catherine Webb</w:t>
            </w:r>
            <w:r>
              <w:t>)</w:t>
            </w:r>
          </w:p>
        </w:tc>
      </w:tr>
      <w:tr w:rsidR="00407B1C" w:rsidRPr="00156A2E" w14:paraId="5E5A2E6B" w14:textId="77777777" w:rsidTr="00EE7F6C">
        <w:trPr>
          <w:gridAfter w:val="3"/>
          <w:wAfter w:w="10991" w:type="dxa"/>
        </w:trPr>
        <w:tc>
          <w:tcPr>
            <w:tcW w:w="3913" w:type="dxa"/>
          </w:tcPr>
          <w:p w14:paraId="1088776C" w14:textId="77777777" w:rsidR="00407B1C" w:rsidRPr="00156A2E" w:rsidRDefault="00156A2E" w:rsidP="00407B1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>From Longing to Belonging: Neuro-diversity</w:t>
            </w:r>
            <w:r>
              <w:rPr>
                <w:rStyle w:val="Heading2Char"/>
              </w:rPr>
              <w:t xml:space="preserve"> </w:t>
            </w:r>
            <w:r w:rsidRPr="00156A2E">
              <w:rPr>
                <w:rStyle w:val="Normal2Char"/>
              </w:rPr>
              <w:t>(</w:t>
            </w:r>
            <w:r w:rsidR="00407B1C" w:rsidRPr="00156A2E">
              <w:rPr>
                <w:rStyle w:val="Normal2Char"/>
              </w:rPr>
              <w:t xml:space="preserve">Alex Kimmel, “The Self </w:t>
            </w:r>
            <w:proofErr w:type="spellStart"/>
            <w:r w:rsidR="00407B1C" w:rsidRPr="00156A2E">
              <w:rPr>
                <w:rStyle w:val="Normal2Char"/>
              </w:rPr>
              <w:t>Determinator</w:t>
            </w:r>
            <w:proofErr w:type="spellEnd"/>
            <w:r w:rsidR="00407B1C" w:rsidRPr="00156A2E">
              <w:rPr>
                <w:rStyle w:val="Normal2Char"/>
              </w:rPr>
              <w:t>”</w:t>
            </w:r>
            <w:r w:rsidRPr="00156A2E">
              <w:rPr>
                <w:rStyle w:val="Normal2Char"/>
              </w:rPr>
              <w:t>)</w:t>
            </w:r>
          </w:p>
        </w:tc>
      </w:tr>
    </w:tbl>
    <w:p w14:paraId="44B3A3F3" w14:textId="77777777" w:rsidR="00407B1C" w:rsidRPr="00156A2E" w:rsidRDefault="00407B1C">
      <w:pPr>
        <w:ind w:left="360"/>
        <w:rPr>
          <w:rFonts w:ascii="Open Sans" w:eastAsia="Arial" w:hAnsi="Open Sans" w:cs="Open Sans"/>
          <w:sz w:val="20"/>
          <w:szCs w:val="20"/>
        </w:rPr>
      </w:pPr>
    </w:p>
    <w:sectPr w:rsidR="00407B1C" w:rsidRPr="00156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952D" w14:textId="77777777" w:rsidR="00B06390" w:rsidRDefault="00B06390">
      <w:r>
        <w:separator/>
      </w:r>
    </w:p>
  </w:endnote>
  <w:endnote w:type="continuationSeparator" w:id="0">
    <w:p w14:paraId="48917850" w14:textId="77777777" w:rsidR="00B06390" w:rsidRDefault="00B0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  <w:embedRegular r:id="rId1" w:fontKey="{051A84AE-DB05-4B5D-B748-FF336588BAE8}"/>
    <w:embedBold r:id="rId2" w:fontKey="{605352E9-6A81-42CB-9BFA-AE128E31A17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3" w:fontKey="{DC330063-A82D-4244-8223-CFAED7D01978}"/>
    <w:embedBold r:id="rId4" w:fontKey="{626A26DC-1E5A-4B47-9C68-B33E79B25C88}"/>
    <w:embedItalic r:id="rId5" w:fontKey="{A3E54224-1683-46C5-BAD3-3AE536F386FB}"/>
    <w:embedBoldItalic r:id="rId6" w:fontKey="{06613195-1768-46A7-BD32-6662856E5805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349A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138D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9CE7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AD33" w14:textId="77777777" w:rsidR="00B06390" w:rsidRDefault="00B06390">
      <w:r>
        <w:separator/>
      </w:r>
    </w:p>
  </w:footnote>
  <w:footnote w:type="continuationSeparator" w:id="0">
    <w:p w14:paraId="58CFF6FA" w14:textId="77777777" w:rsidR="00B06390" w:rsidRDefault="00B0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3696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BAE1" w14:textId="77777777" w:rsidR="00156A2E" w:rsidRPr="00991184" w:rsidRDefault="00156A2E" w:rsidP="00156A2E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Open Sans Condensed" w:hAnsi="Open Sans Condensed" w:cs="Open Sans Condensed"/>
        <w:color w:val="2B66AF"/>
        <w:sz w:val="20"/>
        <w:szCs w:val="20"/>
      </w:rPr>
    </w:pPr>
    <w:r>
      <w:rPr>
        <w:rFonts w:ascii="Open Sans Condensed" w:hAnsi="Open Sans Condensed" w:cs="Open Sans Condensed"/>
        <w:b/>
        <w:color w:val="2B66AF"/>
        <w:sz w:val="28"/>
        <w:szCs w:val="28"/>
      </w:rPr>
      <w:t xml:space="preserve">Workshops </w:t>
    </w:r>
    <w:r w:rsidRPr="00991184">
      <w:rPr>
        <w:rFonts w:ascii="Open Sans Condensed" w:hAnsi="Open Sans Condensed" w:cs="Open Sans Condensed"/>
        <w:b/>
        <w:color w:val="2B66AF"/>
        <w:sz w:val="28"/>
        <w:szCs w:val="28"/>
      </w:rPr>
      <w:t xml:space="preserve">at a Glance: 2019 Summer Institute on Theology and Disability </w:t>
    </w:r>
    <w:r>
      <w:rPr>
        <w:rFonts w:ascii="Open Sans Condensed" w:hAnsi="Open Sans Condensed" w:cs="Open Sans Condensed"/>
        <w:b/>
        <w:color w:val="2B66AF"/>
        <w:sz w:val="28"/>
        <w:szCs w:val="28"/>
      </w:rPr>
      <w:tab/>
    </w:r>
    <w:r w:rsidRPr="00991184">
      <w:rPr>
        <w:rFonts w:ascii="Open Sans Condensed" w:hAnsi="Open Sans Condensed" w:cs="Open Sans Condensed"/>
        <w:b/>
        <w:color w:val="2B66AF"/>
        <w:sz w:val="28"/>
        <w:szCs w:val="28"/>
      </w:rPr>
      <w:t xml:space="preserve"> </w:t>
    </w:r>
    <w:r w:rsidRPr="00991184">
      <w:rPr>
        <w:rFonts w:ascii="Open Sans Condensed" w:hAnsi="Open Sans Condensed" w:cs="Open Sans Condensed"/>
        <w:b/>
        <w:color w:val="DC5635"/>
        <w:sz w:val="28"/>
        <w:szCs w:val="28"/>
      </w:rPr>
      <w:t>May 20-23, 2019, Holland, Michigan</w:t>
    </w:r>
  </w:p>
  <w:p w14:paraId="74612094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6A42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1C69"/>
    <w:multiLevelType w:val="hybridMultilevel"/>
    <w:tmpl w:val="2888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E008A"/>
    <w:multiLevelType w:val="multilevel"/>
    <w:tmpl w:val="CC3A6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74"/>
    <w:rsid w:val="00156A2E"/>
    <w:rsid w:val="003844D5"/>
    <w:rsid w:val="00407B1C"/>
    <w:rsid w:val="0041168A"/>
    <w:rsid w:val="007A171E"/>
    <w:rsid w:val="007B4321"/>
    <w:rsid w:val="00B06390"/>
    <w:rsid w:val="00C31E74"/>
    <w:rsid w:val="00E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1F7A"/>
  <w15:docId w15:val="{904D397B-CB75-E542-B96F-089B983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2E"/>
    <w:pPr>
      <w:outlineLvl w:val="1"/>
    </w:pPr>
    <w:rPr>
      <w:rFonts w:ascii="Open Sans Condensed" w:eastAsia="Arial" w:hAnsi="Open Sans Condensed" w:cs="Open Sans Condensed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84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6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2E"/>
  </w:style>
  <w:style w:type="paragraph" w:customStyle="1" w:styleId="Normal2">
    <w:name w:val="Normal2"/>
    <w:basedOn w:val="Heading2"/>
    <w:link w:val="Normal2Char"/>
    <w:qFormat/>
    <w:rsid w:val="00156A2E"/>
    <w:rPr>
      <w:rFonts w:ascii="Open Sans" w:hAnsi="Open Sans" w:cs="Open Sans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156A2E"/>
    <w:rPr>
      <w:rFonts w:ascii="Open Sans Condensed" w:eastAsia="Arial" w:hAnsi="Open Sans Condensed" w:cs="Open Sans Condensed"/>
      <w:sz w:val="20"/>
      <w:szCs w:val="20"/>
    </w:rPr>
  </w:style>
  <w:style w:type="character" w:customStyle="1" w:styleId="Normal2Char">
    <w:name w:val="Normal2 Char"/>
    <w:basedOn w:val="Heading2Char"/>
    <w:link w:val="Normal2"/>
    <w:rsid w:val="00156A2E"/>
    <w:rPr>
      <w:rFonts w:ascii="Open Sans" w:eastAsia="Arial" w:hAnsi="Open Sans" w:cs="Open Sans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Dow</dc:creator>
  <cp:lastModifiedBy>Keith Dow</cp:lastModifiedBy>
  <cp:revision>3</cp:revision>
  <cp:lastPrinted>2019-02-28T20:48:00Z</cp:lastPrinted>
  <dcterms:created xsi:type="dcterms:W3CDTF">2019-02-28T20:48:00Z</dcterms:created>
  <dcterms:modified xsi:type="dcterms:W3CDTF">2019-02-28T20:48:00Z</dcterms:modified>
</cp:coreProperties>
</file>